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1F" w:rsidRDefault="004C111F" w:rsidP="004C111F">
      <w:pPr>
        <w:pStyle w:val="Title"/>
        <w:jc w:val="left"/>
        <w:rPr>
          <w:rFonts w:ascii="Arial" w:hAnsi="Arial" w:cs="Arial"/>
        </w:rPr>
      </w:pPr>
    </w:p>
    <w:p w:rsidR="004C111F" w:rsidRDefault="004C111F" w:rsidP="004C111F">
      <w:pPr>
        <w:pStyle w:val="Title"/>
        <w:rPr>
          <w:rFonts w:ascii="Arial" w:hAnsi="Arial" w:cs="Arial"/>
          <w:szCs w:val="20"/>
        </w:rPr>
      </w:pPr>
      <w:r>
        <w:rPr>
          <w:rFonts w:ascii="Arial" w:hAnsi="Arial" w:cs="Arial"/>
        </w:rPr>
        <w:t>Northern Kentucky University</w:t>
      </w:r>
    </w:p>
    <w:p w:rsidR="004C111F" w:rsidRDefault="004C111F" w:rsidP="004C111F">
      <w:pPr>
        <w:spacing w:line="240" w:lineRule="atLeast"/>
        <w:ind w:right="-3"/>
        <w:jc w:val="center"/>
        <w:rPr>
          <w:rFonts w:ascii="Arial" w:hAnsi="Arial" w:cs="Arial"/>
          <w:b/>
          <w:szCs w:val="20"/>
        </w:rPr>
      </w:pPr>
      <w:r>
        <w:rPr>
          <w:rFonts w:ascii="Arial" w:hAnsi="Arial" w:cs="Arial"/>
          <w:b/>
        </w:rPr>
        <w:t>College of Education and Human Services</w:t>
      </w:r>
    </w:p>
    <w:p w:rsidR="004C111F" w:rsidRPr="00D23019" w:rsidRDefault="004C111F" w:rsidP="004C111F">
      <w:pPr>
        <w:spacing w:line="240" w:lineRule="atLeast"/>
        <w:ind w:right="-3"/>
        <w:jc w:val="center"/>
        <w:rPr>
          <w:rFonts w:ascii="Arial" w:hAnsi="Arial" w:cs="Arial"/>
          <w:b/>
        </w:rPr>
      </w:pPr>
      <w:r>
        <w:rPr>
          <w:rFonts w:ascii="Arial" w:hAnsi="Arial" w:cs="Arial"/>
          <w:b/>
        </w:rPr>
        <w:t>KIN 125-001</w:t>
      </w:r>
      <w:r w:rsidRPr="00D23019">
        <w:rPr>
          <w:rFonts w:ascii="Arial" w:hAnsi="Arial" w:cs="Arial"/>
          <w:b/>
        </w:rPr>
        <w:t xml:space="preserve">, </w:t>
      </w:r>
      <w:r>
        <w:rPr>
          <w:rFonts w:ascii="Arial" w:hAnsi="Arial" w:cs="Arial"/>
          <w:b/>
        </w:rPr>
        <w:t>Introduction to Kinesiology,</w:t>
      </w:r>
      <w:r w:rsidRPr="00D23019">
        <w:rPr>
          <w:rFonts w:ascii="Arial" w:hAnsi="Arial" w:cs="Arial"/>
          <w:b/>
        </w:rPr>
        <w:t xml:space="preserve"> 3 Credit hours</w:t>
      </w:r>
    </w:p>
    <w:p w:rsidR="004C111F" w:rsidRPr="00D23019" w:rsidRDefault="004C111F" w:rsidP="004C111F">
      <w:pPr>
        <w:spacing w:line="240" w:lineRule="atLeast"/>
        <w:ind w:right="-3"/>
        <w:jc w:val="center"/>
        <w:rPr>
          <w:rFonts w:ascii="Arial" w:hAnsi="Arial" w:cs="Arial"/>
          <w:b/>
          <w:szCs w:val="20"/>
        </w:rPr>
      </w:pPr>
      <w:r>
        <w:rPr>
          <w:rFonts w:ascii="Arial" w:hAnsi="Arial" w:cs="Arial"/>
          <w:b/>
          <w:szCs w:val="20"/>
        </w:rPr>
        <w:t>MWF</w:t>
      </w:r>
      <w:r w:rsidRPr="00D23019">
        <w:rPr>
          <w:rFonts w:ascii="Arial" w:hAnsi="Arial" w:cs="Arial"/>
          <w:b/>
          <w:szCs w:val="20"/>
        </w:rPr>
        <w:t xml:space="preserve"> </w:t>
      </w:r>
      <w:r>
        <w:rPr>
          <w:rFonts w:ascii="Arial" w:hAnsi="Arial" w:cs="Arial"/>
          <w:b/>
          <w:szCs w:val="20"/>
        </w:rPr>
        <w:t>10:00-10</w:t>
      </w:r>
      <w:r w:rsidRPr="00D23019">
        <w:rPr>
          <w:rFonts w:ascii="Arial" w:hAnsi="Arial" w:cs="Arial"/>
          <w:b/>
          <w:szCs w:val="20"/>
        </w:rPr>
        <w:t>:50, MP 329</w:t>
      </w:r>
    </w:p>
    <w:p w:rsidR="004C111F" w:rsidRPr="00D23019" w:rsidRDefault="00800041" w:rsidP="004C111F">
      <w:pPr>
        <w:spacing w:line="240" w:lineRule="atLeast"/>
        <w:ind w:right="-3"/>
        <w:jc w:val="center"/>
        <w:rPr>
          <w:b/>
          <w:szCs w:val="20"/>
        </w:rPr>
      </w:pPr>
      <w:r>
        <w:rPr>
          <w:rFonts w:ascii="Arial" w:hAnsi="Arial" w:cs="Arial"/>
          <w:b/>
        </w:rPr>
        <w:t>Fall 2017</w:t>
      </w:r>
    </w:p>
    <w:p w:rsidR="004C111F" w:rsidRDefault="004C111F" w:rsidP="004C111F">
      <w:pPr>
        <w:spacing w:line="240" w:lineRule="atLeast"/>
        <w:ind w:right="-3"/>
        <w:jc w:val="center"/>
        <w:rPr>
          <w:b/>
          <w:szCs w:val="20"/>
        </w:rPr>
      </w:pPr>
    </w:p>
    <w:p w:rsidR="004C111F" w:rsidRDefault="004C111F" w:rsidP="004C111F">
      <w:pPr>
        <w:spacing w:line="240" w:lineRule="atLeast"/>
        <w:ind w:right="-3"/>
        <w:jc w:val="center"/>
        <w:rPr>
          <w:b/>
          <w:szCs w:val="20"/>
        </w:rPr>
      </w:pPr>
      <w:r>
        <w:rPr>
          <w:b/>
          <w:noProof/>
          <w:szCs w:val="20"/>
        </w:rPr>
        <w:drawing>
          <wp:inline distT="0" distB="0" distL="0" distR="0" wp14:anchorId="20AAA7C8" wp14:editId="4DF36598">
            <wp:extent cx="1876425" cy="1762125"/>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1876425" cy="1762125"/>
                    </a:xfrm>
                    <a:prstGeom prst="rect">
                      <a:avLst/>
                    </a:prstGeom>
                    <a:noFill/>
                    <a:ln w="9525">
                      <a:noFill/>
                      <a:miter lim="800000"/>
                      <a:headEnd/>
                      <a:tailEnd/>
                    </a:ln>
                  </pic:spPr>
                </pic:pic>
              </a:graphicData>
            </a:graphic>
          </wp:inline>
        </w:drawing>
      </w:r>
    </w:p>
    <w:p w:rsidR="004C111F" w:rsidRDefault="004C111F" w:rsidP="004C111F">
      <w:pPr>
        <w:spacing w:line="240" w:lineRule="atLeast"/>
        <w:ind w:right="-3"/>
        <w:jc w:val="center"/>
        <w:rPr>
          <w:b/>
          <w:i/>
        </w:rPr>
      </w:pPr>
    </w:p>
    <w:p w:rsidR="004C111F" w:rsidRPr="000C244D" w:rsidRDefault="004C111F" w:rsidP="004C111F">
      <w:pPr>
        <w:spacing w:line="240" w:lineRule="atLeast"/>
        <w:ind w:right="-3"/>
        <w:jc w:val="center"/>
        <w:rPr>
          <w:rFonts w:ascii="Arial" w:hAnsi="Arial" w:cs="Arial"/>
          <w:b/>
          <w:i/>
          <w:szCs w:val="20"/>
        </w:rPr>
      </w:pPr>
      <w:r>
        <w:rPr>
          <w:rFonts w:ascii="Arial" w:hAnsi="Arial" w:cs="Arial"/>
          <w:b/>
          <w:i/>
        </w:rPr>
        <w:t xml:space="preserve">Learn, </w:t>
      </w:r>
      <w:r w:rsidRPr="000C244D">
        <w:rPr>
          <w:rFonts w:ascii="Arial" w:hAnsi="Arial" w:cs="Arial"/>
          <w:b/>
          <w:i/>
        </w:rPr>
        <w:t>Lead, Succeed</w:t>
      </w:r>
    </w:p>
    <w:p w:rsidR="004C111F" w:rsidRPr="000C244D" w:rsidRDefault="004C111F" w:rsidP="004C111F">
      <w:pPr>
        <w:spacing w:line="240" w:lineRule="atLeast"/>
        <w:ind w:right="-3"/>
        <w:jc w:val="center"/>
        <w:rPr>
          <w:b/>
          <w:i/>
          <w:szCs w:val="20"/>
        </w:rPr>
      </w:pPr>
    </w:p>
    <w:p w:rsidR="004C111F" w:rsidRDefault="004C111F" w:rsidP="004C111F">
      <w:pPr>
        <w:rPr>
          <w:rFonts w:ascii="Arial" w:hAnsi="Arial" w:cs="Arial"/>
          <w:b/>
          <w:sz w:val="20"/>
        </w:rPr>
      </w:pPr>
    </w:p>
    <w:p w:rsidR="004C111F" w:rsidRPr="002D1E00" w:rsidRDefault="004C111F" w:rsidP="004C111F">
      <w:pPr>
        <w:rPr>
          <w:rFonts w:ascii="Arial" w:hAnsi="Arial" w:cs="Arial"/>
          <w:b/>
          <w:sz w:val="20"/>
        </w:rPr>
      </w:pPr>
      <w:r>
        <w:rPr>
          <w:rFonts w:ascii="Arial" w:hAnsi="Arial" w:cs="Arial"/>
          <w:b/>
          <w:sz w:val="20"/>
        </w:rPr>
        <w:t>Mission</w:t>
      </w:r>
    </w:p>
    <w:p w:rsidR="004C111F" w:rsidRPr="002D1E00" w:rsidRDefault="004C111F" w:rsidP="004C111F">
      <w:pPr>
        <w:rPr>
          <w:rFonts w:ascii="Arial" w:hAnsi="Arial" w:cs="Arial"/>
          <w:sz w:val="20"/>
        </w:rPr>
      </w:pPr>
      <w:r w:rsidRPr="002D1E00">
        <w:rPr>
          <w:rFonts w:ascii="Arial" w:hAnsi="Arial" w:cs="Arial"/>
          <w:sz w:val="20"/>
        </w:rPr>
        <w:t>The College of Education and Human Services plays an important leadership role and collaborates with others in the creation, dissemination, and application of knowledge and research that enhances professional practice and transforms lives, schools, and communities</w:t>
      </w:r>
    </w:p>
    <w:p w:rsidR="004C111F" w:rsidRPr="002D1E00" w:rsidRDefault="004C111F" w:rsidP="004C111F">
      <w:pPr>
        <w:rPr>
          <w:rFonts w:ascii="Arial" w:hAnsi="Arial" w:cs="Arial"/>
          <w:sz w:val="20"/>
        </w:rPr>
      </w:pPr>
      <w:r w:rsidRPr="002D1E00">
        <w:rPr>
          <w:rFonts w:ascii="Arial" w:hAnsi="Arial" w:cs="Arial"/>
          <w:sz w:val="20"/>
        </w:rPr>
        <w:t>.</w:t>
      </w:r>
    </w:p>
    <w:p w:rsidR="004C111F" w:rsidRPr="002D1E00" w:rsidRDefault="004C111F" w:rsidP="004C111F">
      <w:pPr>
        <w:rPr>
          <w:rFonts w:ascii="Arial" w:hAnsi="Arial" w:cs="Arial"/>
          <w:b/>
          <w:sz w:val="20"/>
        </w:rPr>
      </w:pPr>
      <w:r>
        <w:rPr>
          <w:rFonts w:ascii="Arial" w:hAnsi="Arial" w:cs="Arial"/>
          <w:b/>
          <w:sz w:val="20"/>
        </w:rPr>
        <w:t>Vision</w:t>
      </w:r>
    </w:p>
    <w:p w:rsidR="004C111F" w:rsidRPr="002D1E00" w:rsidRDefault="004C111F" w:rsidP="004C111F">
      <w:pPr>
        <w:rPr>
          <w:rFonts w:ascii="Arial" w:hAnsi="Arial" w:cs="Arial"/>
          <w:sz w:val="20"/>
        </w:rPr>
      </w:pPr>
      <w:r w:rsidRPr="002D1E00">
        <w:rPr>
          <w:rFonts w:ascii="Arial" w:hAnsi="Arial" w:cs="Arial"/>
          <w:sz w:val="20"/>
        </w:rPr>
        <w:t>The College of Education and Human Services aspires to be known throughout the Commonwealth of Kentucky and region</w:t>
      </w:r>
      <w:r>
        <w:rPr>
          <w:rFonts w:ascii="Arial" w:hAnsi="Arial" w:cs="Arial"/>
          <w:sz w:val="20"/>
        </w:rPr>
        <w:t xml:space="preserve"> </w:t>
      </w:r>
      <w:r w:rsidRPr="002D1E00">
        <w:rPr>
          <w:rFonts w:ascii="Arial" w:hAnsi="Arial" w:cs="Arial"/>
          <w:sz w:val="20"/>
        </w:rPr>
        <w:t>at</w:t>
      </w:r>
      <w:r>
        <w:rPr>
          <w:rFonts w:ascii="Arial" w:hAnsi="Arial" w:cs="Arial"/>
          <w:sz w:val="20"/>
        </w:rPr>
        <w:t xml:space="preserve"> </w:t>
      </w:r>
      <w:r w:rsidRPr="002D1E00">
        <w:rPr>
          <w:rFonts w:ascii="Arial" w:hAnsi="Arial" w:cs="Arial"/>
          <w:sz w:val="20"/>
        </w:rPr>
        <w:t>large as the leader in providing opportunities for engaged</w:t>
      </w:r>
      <w:r>
        <w:rPr>
          <w:rFonts w:ascii="Arial" w:hAnsi="Arial" w:cs="Arial"/>
          <w:sz w:val="20"/>
        </w:rPr>
        <w:t xml:space="preserve"> </w:t>
      </w:r>
      <w:r w:rsidRPr="002D1E00">
        <w:rPr>
          <w:rFonts w:ascii="Arial" w:hAnsi="Arial" w:cs="Arial"/>
          <w:sz w:val="20"/>
        </w:rPr>
        <w:t>learning and applied scholarship that fosters individual growth and collective success.</w:t>
      </w:r>
    </w:p>
    <w:p w:rsidR="004C111F" w:rsidRDefault="004C111F" w:rsidP="004C111F">
      <w:pPr>
        <w:spacing w:line="240" w:lineRule="atLeast"/>
        <w:ind w:right="-3"/>
        <w:rPr>
          <w:rFonts w:ascii="Arial" w:hAnsi="Arial" w:cs="Arial"/>
          <w:bCs/>
          <w:sz w:val="20"/>
          <w:szCs w:val="20"/>
        </w:rPr>
      </w:pPr>
    </w:p>
    <w:p w:rsidR="004C111F" w:rsidRPr="00330A22" w:rsidRDefault="004C111F" w:rsidP="004C111F">
      <w:pPr>
        <w:pStyle w:val="BodyText"/>
        <w:rPr>
          <w:rFonts w:cs="Arial"/>
          <w:b/>
          <w:bCs/>
          <w:sz w:val="20"/>
        </w:rPr>
      </w:pPr>
      <w:r w:rsidRPr="00330A22">
        <w:rPr>
          <w:rFonts w:cs="Arial"/>
          <w:b/>
          <w:bCs/>
          <w:sz w:val="20"/>
        </w:rPr>
        <w:t>Kentucky Core Academic Standards</w:t>
      </w:r>
      <w:r>
        <w:rPr>
          <w:rFonts w:cs="Arial"/>
          <w:b/>
          <w:bCs/>
          <w:sz w:val="20"/>
        </w:rPr>
        <w:t xml:space="preserve"> (KCAS)</w:t>
      </w:r>
    </w:p>
    <w:p w:rsidR="004C111F" w:rsidRPr="0085459D" w:rsidRDefault="004C111F" w:rsidP="004C111F">
      <w:pPr>
        <w:pStyle w:val="BodyText"/>
        <w:rPr>
          <w:rFonts w:cs="Arial"/>
          <w:sz w:val="20"/>
        </w:rPr>
      </w:pPr>
      <w:r w:rsidRPr="00330A22">
        <w:rPr>
          <w:rFonts w:cs="Arial"/>
          <w:bCs/>
          <w:sz w:val="20"/>
        </w:rPr>
        <w:t>Preparation of Kentucky’s students for the demands of the 21</w:t>
      </w:r>
      <w:r w:rsidRPr="00330A22">
        <w:rPr>
          <w:rFonts w:cs="Arial"/>
          <w:bCs/>
          <w:sz w:val="20"/>
          <w:vertAlign w:val="superscript"/>
        </w:rPr>
        <w:t>st</w:t>
      </w:r>
      <w:r w:rsidRPr="00330A22">
        <w:rPr>
          <w:rFonts w:cs="Arial"/>
          <w:bCs/>
          <w:sz w:val="20"/>
        </w:rPr>
        <w:t xml:space="preserve"> century requires </w:t>
      </w:r>
      <w:r w:rsidRPr="00330A22">
        <w:rPr>
          <w:rFonts w:cs="Arial"/>
          <w:sz w:val="20"/>
        </w:rPr>
        <w:t xml:space="preserve">districts and schools to prepare every student for successful transition to </w:t>
      </w:r>
      <w:r>
        <w:rPr>
          <w:rFonts w:cs="Arial"/>
          <w:sz w:val="20"/>
        </w:rPr>
        <w:t xml:space="preserve">be College and Career Ready. </w:t>
      </w:r>
      <w:r w:rsidRPr="00330A22">
        <w:rPr>
          <w:rFonts w:cs="Arial"/>
          <w:sz w:val="20"/>
        </w:rPr>
        <w:t>The Kentucky Core Academic Standards help ensure that all students throughout Kentucky are provided with common content and have opportuni</w:t>
      </w:r>
      <w:r>
        <w:rPr>
          <w:rFonts w:cs="Arial"/>
          <w:sz w:val="20"/>
        </w:rPr>
        <w:t xml:space="preserve">ties to learn at high levels. </w:t>
      </w:r>
      <w:r w:rsidRPr="00330A22">
        <w:rPr>
          <w:rFonts w:cs="Arial"/>
          <w:sz w:val="20"/>
        </w:rPr>
        <w:t>As education candidates complete and implement projects and assignments throughout their education programs at NKU</w:t>
      </w:r>
      <w:r>
        <w:rPr>
          <w:rFonts w:cs="Arial"/>
          <w:sz w:val="20"/>
        </w:rPr>
        <w:t>,</w:t>
      </w:r>
      <w:r w:rsidRPr="00330A22">
        <w:rPr>
          <w:rFonts w:cs="Arial"/>
          <w:sz w:val="20"/>
        </w:rPr>
        <w:t xml:space="preserve"> they will incorporate the components of the </w:t>
      </w:r>
      <w:hyperlink r:id="rId9" w:history="1">
        <w:r w:rsidRPr="0085459D">
          <w:rPr>
            <w:rStyle w:val="Hyperlink"/>
            <w:rFonts w:cs="Arial"/>
            <w:sz w:val="20"/>
          </w:rPr>
          <w:t>Kentucky Core Academic Standards</w:t>
        </w:r>
      </w:hyperlink>
      <w:r>
        <w:rPr>
          <w:rFonts w:cs="Arial"/>
          <w:sz w:val="20"/>
        </w:rPr>
        <w:t>.</w:t>
      </w:r>
    </w:p>
    <w:p w:rsidR="004C111F" w:rsidRPr="008A56CC" w:rsidRDefault="004C111F" w:rsidP="004C111F">
      <w:pPr>
        <w:spacing w:line="240" w:lineRule="atLeast"/>
        <w:ind w:right="-3"/>
        <w:rPr>
          <w:rFonts w:ascii="Arial" w:hAnsi="Arial" w:cs="Arial"/>
          <w:bCs/>
          <w:sz w:val="20"/>
          <w:szCs w:val="20"/>
        </w:rPr>
      </w:pPr>
    </w:p>
    <w:p w:rsidR="004C111F" w:rsidRPr="00D23019" w:rsidRDefault="004C111F" w:rsidP="004C111F">
      <w:pPr>
        <w:spacing w:line="240" w:lineRule="atLeast"/>
        <w:ind w:right="-3"/>
        <w:rPr>
          <w:rFonts w:ascii="Arial" w:hAnsi="Arial" w:cs="Arial"/>
          <w:sz w:val="20"/>
        </w:rPr>
      </w:pPr>
      <w:r w:rsidRPr="00D23019">
        <w:rPr>
          <w:rFonts w:ascii="Arial" w:hAnsi="Arial" w:cs="Arial"/>
          <w:b/>
          <w:sz w:val="20"/>
        </w:rPr>
        <w:t xml:space="preserve">Professor: </w:t>
      </w:r>
      <w:r w:rsidRPr="00D23019">
        <w:rPr>
          <w:rFonts w:ascii="Arial" w:hAnsi="Arial" w:cs="Arial"/>
          <w:sz w:val="20"/>
        </w:rPr>
        <w:tab/>
      </w:r>
      <w:r>
        <w:rPr>
          <w:rFonts w:ascii="Arial" w:hAnsi="Arial" w:cs="Arial"/>
          <w:sz w:val="20"/>
        </w:rPr>
        <w:t>Alar Lipping, Ph.D.</w:t>
      </w:r>
    </w:p>
    <w:p w:rsidR="004C111F" w:rsidRPr="00D23019" w:rsidRDefault="004C111F" w:rsidP="004C111F">
      <w:pPr>
        <w:spacing w:line="240" w:lineRule="atLeast"/>
        <w:ind w:right="-3"/>
        <w:rPr>
          <w:rFonts w:ascii="Arial" w:hAnsi="Arial" w:cs="Arial"/>
          <w:sz w:val="20"/>
        </w:rPr>
      </w:pPr>
      <w:r w:rsidRPr="00D23019">
        <w:rPr>
          <w:rFonts w:ascii="Arial" w:hAnsi="Arial" w:cs="Arial"/>
          <w:b/>
          <w:sz w:val="20"/>
        </w:rPr>
        <w:t>Office:</w:t>
      </w:r>
      <w:r w:rsidRPr="00D23019">
        <w:rPr>
          <w:rFonts w:ascii="Arial" w:hAnsi="Arial" w:cs="Arial"/>
          <w:b/>
          <w:sz w:val="20"/>
        </w:rPr>
        <w:tab/>
      </w:r>
      <w:r w:rsidRPr="00D23019">
        <w:rPr>
          <w:rFonts w:ascii="Arial" w:hAnsi="Arial" w:cs="Arial"/>
          <w:b/>
          <w:sz w:val="20"/>
        </w:rPr>
        <w:tab/>
      </w:r>
      <w:r>
        <w:rPr>
          <w:rFonts w:ascii="Arial" w:hAnsi="Arial" w:cs="Arial"/>
          <w:sz w:val="20"/>
        </w:rPr>
        <w:t>AHC 105</w:t>
      </w:r>
    </w:p>
    <w:p w:rsidR="004C111F" w:rsidRPr="00D23019" w:rsidRDefault="004C111F" w:rsidP="004C111F">
      <w:pPr>
        <w:spacing w:line="240" w:lineRule="atLeast"/>
        <w:ind w:right="-3"/>
        <w:rPr>
          <w:rFonts w:ascii="Arial" w:hAnsi="Arial" w:cs="Arial"/>
          <w:sz w:val="20"/>
          <w:szCs w:val="20"/>
        </w:rPr>
      </w:pPr>
      <w:r w:rsidRPr="00D23019">
        <w:rPr>
          <w:rFonts w:ascii="Arial" w:hAnsi="Arial" w:cs="Arial"/>
          <w:b/>
          <w:sz w:val="20"/>
        </w:rPr>
        <w:t xml:space="preserve">Telephone: </w:t>
      </w:r>
      <w:r>
        <w:rPr>
          <w:rFonts w:ascii="Arial" w:hAnsi="Arial" w:cs="Arial"/>
          <w:bCs/>
          <w:sz w:val="20"/>
        </w:rPr>
        <w:tab/>
        <w:t>(859) 572-6576</w:t>
      </w:r>
      <w:r w:rsidRPr="00D23019">
        <w:rPr>
          <w:rFonts w:ascii="Arial" w:hAnsi="Arial" w:cs="Arial"/>
          <w:sz w:val="20"/>
        </w:rPr>
        <w:tab/>
      </w:r>
    </w:p>
    <w:p w:rsidR="004C111F" w:rsidRPr="00D23019" w:rsidRDefault="004C111F" w:rsidP="004C111F">
      <w:pPr>
        <w:spacing w:line="240" w:lineRule="atLeast"/>
        <w:ind w:right="-3"/>
        <w:rPr>
          <w:rFonts w:ascii="Arial" w:hAnsi="Arial" w:cs="Arial"/>
          <w:bCs/>
          <w:sz w:val="20"/>
        </w:rPr>
      </w:pPr>
      <w:r w:rsidRPr="00D23019">
        <w:rPr>
          <w:rFonts w:ascii="Arial" w:hAnsi="Arial" w:cs="Arial"/>
          <w:b/>
          <w:sz w:val="20"/>
        </w:rPr>
        <w:t>Office Hours:</w:t>
      </w:r>
      <w:r w:rsidRPr="00D23019">
        <w:rPr>
          <w:rFonts w:ascii="Arial" w:hAnsi="Arial" w:cs="Arial"/>
          <w:b/>
          <w:sz w:val="20"/>
        </w:rPr>
        <w:tab/>
      </w:r>
      <w:r>
        <w:rPr>
          <w:rFonts w:ascii="Arial" w:hAnsi="Arial" w:cs="Arial"/>
          <w:sz w:val="20"/>
        </w:rPr>
        <w:t>MWF, noon-1:00; all other times by appointment</w:t>
      </w:r>
    </w:p>
    <w:p w:rsidR="004C111F" w:rsidRDefault="004C111F" w:rsidP="004C111F">
      <w:pPr>
        <w:spacing w:line="240" w:lineRule="atLeast"/>
        <w:ind w:right="-3"/>
        <w:rPr>
          <w:rFonts w:ascii="Arial" w:hAnsi="Arial" w:cs="Arial"/>
          <w:sz w:val="20"/>
        </w:rPr>
      </w:pPr>
      <w:r w:rsidRPr="00D23019">
        <w:rPr>
          <w:rFonts w:ascii="Arial" w:hAnsi="Arial" w:cs="Arial"/>
          <w:b/>
          <w:sz w:val="20"/>
        </w:rPr>
        <w:t>Email:</w:t>
      </w:r>
      <w:r w:rsidRPr="00D23019">
        <w:rPr>
          <w:rFonts w:ascii="Arial" w:hAnsi="Arial" w:cs="Arial"/>
          <w:b/>
          <w:sz w:val="20"/>
        </w:rPr>
        <w:tab/>
      </w:r>
      <w:r w:rsidRPr="00D23019">
        <w:rPr>
          <w:rFonts w:ascii="Arial" w:hAnsi="Arial" w:cs="Arial"/>
          <w:b/>
          <w:sz w:val="20"/>
        </w:rPr>
        <w:tab/>
      </w:r>
      <w:hyperlink r:id="rId10" w:history="1">
        <w:r w:rsidR="00800041" w:rsidRPr="000A1B86">
          <w:rPr>
            <w:rStyle w:val="Hyperlink"/>
            <w:rFonts w:ascii="Arial" w:hAnsi="Arial" w:cs="Arial"/>
            <w:sz w:val="20"/>
          </w:rPr>
          <w:t>Lipping@nku.edu</w:t>
        </w:r>
      </w:hyperlink>
    </w:p>
    <w:p w:rsidR="00800041" w:rsidRDefault="00800041" w:rsidP="004C111F">
      <w:pPr>
        <w:spacing w:line="240" w:lineRule="atLeast"/>
        <w:ind w:right="-3"/>
        <w:rPr>
          <w:rFonts w:ascii="Arial" w:hAnsi="Arial" w:cs="Arial"/>
          <w:sz w:val="20"/>
        </w:rPr>
      </w:pPr>
    </w:p>
    <w:p w:rsidR="004C111F" w:rsidRPr="003426D2" w:rsidRDefault="004C111F" w:rsidP="00E25638">
      <w:pPr>
        <w:spacing w:line="240" w:lineRule="atLeast"/>
        <w:ind w:right="-3"/>
        <w:rPr>
          <w:rFonts w:ascii="Arial" w:hAnsi="Arial" w:cs="Arial"/>
          <w:sz w:val="20"/>
        </w:rPr>
      </w:pPr>
      <w:r w:rsidRPr="00D23019">
        <w:rPr>
          <w:rFonts w:ascii="Arial" w:hAnsi="Arial" w:cs="Arial"/>
          <w:b/>
          <w:sz w:val="20"/>
        </w:rPr>
        <w:t xml:space="preserve">Required Textbook and/or Materials: </w:t>
      </w:r>
      <w:r>
        <w:rPr>
          <w:rFonts w:ascii="Arial" w:hAnsi="Arial" w:cs="Arial"/>
          <w:b/>
          <w:sz w:val="20"/>
        </w:rPr>
        <w:tab/>
      </w:r>
      <w:r w:rsidR="00E25638">
        <w:rPr>
          <w:rFonts w:ascii="Arial" w:hAnsi="Arial" w:cs="Arial"/>
          <w:sz w:val="20"/>
        </w:rPr>
        <w:t>Siedentop, D. and Van der Mars, H. (2012).</w:t>
      </w:r>
      <w:r w:rsidR="00E25638">
        <w:rPr>
          <w:rFonts w:ascii="Arial" w:hAnsi="Arial" w:cs="Arial"/>
          <w:i/>
          <w:sz w:val="20"/>
        </w:rPr>
        <w:t xml:space="preserve">Introduction to Physical Education, Fitness and Sport </w:t>
      </w:r>
      <w:r w:rsidR="003426D2">
        <w:rPr>
          <w:rFonts w:ascii="Arial" w:hAnsi="Arial" w:cs="Arial"/>
          <w:sz w:val="20"/>
        </w:rPr>
        <w:t>(8</w:t>
      </w:r>
      <w:r w:rsidR="003426D2" w:rsidRPr="003426D2">
        <w:rPr>
          <w:rFonts w:ascii="Arial" w:hAnsi="Arial" w:cs="Arial"/>
          <w:sz w:val="20"/>
          <w:vertAlign w:val="superscript"/>
        </w:rPr>
        <w:t>th</w:t>
      </w:r>
      <w:r w:rsidR="003426D2">
        <w:rPr>
          <w:rFonts w:ascii="Arial" w:hAnsi="Arial" w:cs="Arial"/>
          <w:sz w:val="20"/>
        </w:rPr>
        <w:t xml:space="preserve"> edition), McGraw Hill.</w:t>
      </w:r>
    </w:p>
    <w:p w:rsidR="004C111F" w:rsidRDefault="004C111F" w:rsidP="004C111F">
      <w:pPr>
        <w:spacing w:line="240" w:lineRule="atLeast"/>
        <w:ind w:right="-3"/>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3019">
        <w:rPr>
          <w:rFonts w:ascii="Arial" w:hAnsi="Arial" w:cs="Arial"/>
          <w:b/>
          <w:sz w:val="20"/>
        </w:rPr>
        <w:t xml:space="preserve">ISBN: </w:t>
      </w:r>
      <w:r>
        <w:rPr>
          <w:rFonts w:ascii="Arial" w:hAnsi="Arial" w:cs="Arial"/>
          <w:sz w:val="20"/>
        </w:rPr>
        <w:t>978-0-07-809577-1</w:t>
      </w:r>
    </w:p>
    <w:p w:rsidR="00427FCE" w:rsidRDefault="00427FCE" w:rsidP="004C111F">
      <w:pPr>
        <w:spacing w:line="240" w:lineRule="atLeast"/>
        <w:ind w:right="-3"/>
        <w:rPr>
          <w:rFonts w:ascii="Arial" w:hAnsi="Arial" w:cs="Arial"/>
          <w:sz w:val="20"/>
        </w:rPr>
      </w:pPr>
    </w:p>
    <w:p w:rsidR="00FC3AC0" w:rsidRDefault="00427FCE" w:rsidP="004C111F">
      <w:pPr>
        <w:spacing w:line="240" w:lineRule="atLeast"/>
        <w:ind w:right="-3"/>
        <w:rPr>
          <w:rFonts w:ascii="Arial" w:hAnsi="Arial" w:cs="Arial"/>
          <w:sz w:val="20"/>
        </w:rPr>
      </w:pPr>
      <w:r>
        <w:rPr>
          <w:rFonts w:ascii="Arial" w:hAnsi="Arial" w:cs="Arial"/>
          <w:b/>
          <w:sz w:val="20"/>
        </w:rPr>
        <w:t xml:space="preserve">Course Information: </w:t>
      </w:r>
      <w:r>
        <w:rPr>
          <w:rFonts w:ascii="Arial" w:hAnsi="Arial" w:cs="Arial"/>
          <w:sz w:val="20"/>
        </w:rPr>
        <w:t>Posted on instructor’s website,</w:t>
      </w:r>
      <w:r w:rsidR="00FC3AC0" w:rsidRPr="00FC3AC0">
        <w:t xml:space="preserve"> </w:t>
      </w:r>
      <w:hyperlink r:id="rId11" w:history="1">
        <w:r w:rsidR="00FC3AC0" w:rsidRPr="000A1B86">
          <w:rPr>
            <w:rStyle w:val="Hyperlink"/>
            <w:rFonts w:ascii="Arial" w:hAnsi="Arial" w:cs="Arial"/>
            <w:sz w:val="20"/>
          </w:rPr>
          <w:t>http://sappho.nku.edu/~lipping/</w:t>
        </w:r>
      </w:hyperlink>
    </w:p>
    <w:p w:rsidR="00427FCE" w:rsidRPr="00427FCE" w:rsidRDefault="007C070E" w:rsidP="004C111F">
      <w:pPr>
        <w:spacing w:line="240" w:lineRule="atLeast"/>
        <w:ind w:right="-3"/>
        <w:rPr>
          <w:rFonts w:ascii="Arial" w:hAnsi="Arial" w:cs="Arial"/>
          <w:sz w:val="20"/>
        </w:rPr>
      </w:pPr>
      <w:r>
        <w:rPr>
          <w:rFonts w:ascii="Arial" w:hAnsi="Arial" w:cs="Arial"/>
          <w:sz w:val="20"/>
        </w:rPr>
        <w:t xml:space="preserve"> </w:t>
      </w:r>
      <w:r w:rsidRPr="00DD51CB">
        <w:rPr>
          <w:rFonts w:ascii="Arial" w:hAnsi="Arial" w:cs="Arial"/>
          <w:b/>
          <w:sz w:val="20"/>
        </w:rPr>
        <w:t>Please refer to this website for all activities related to the course</w:t>
      </w:r>
      <w:r>
        <w:rPr>
          <w:rFonts w:ascii="Arial" w:hAnsi="Arial" w:cs="Arial"/>
          <w:sz w:val="20"/>
        </w:rPr>
        <w:t>.</w:t>
      </w:r>
    </w:p>
    <w:p w:rsidR="004C111F" w:rsidRPr="00DC6981" w:rsidRDefault="004C111F" w:rsidP="004C111F">
      <w:pPr>
        <w:tabs>
          <w:tab w:val="left" w:pos="3888"/>
        </w:tabs>
        <w:spacing w:line="240" w:lineRule="atLeast"/>
        <w:ind w:right="-3"/>
        <w:rPr>
          <w:rFonts w:ascii="Arial" w:hAnsi="Arial" w:cs="Arial"/>
          <w:b/>
          <w:color w:val="FF0000"/>
          <w:sz w:val="20"/>
        </w:rPr>
      </w:pPr>
      <w:r>
        <w:rPr>
          <w:rFonts w:ascii="Arial" w:hAnsi="Arial" w:cs="Arial"/>
          <w:b/>
          <w:color w:val="FF0000"/>
          <w:sz w:val="20"/>
        </w:rPr>
        <w:lastRenderedPageBreak/>
        <w:tab/>
      </w:r>
    </w:p>
    <w:p w:rsidR="004C111F" w:rsidRPr="00D23019" w:rsidRDefault="004C111F" w:rsidP="004C111F">
      <w:pPr>
        <w:spacing w:line="240" w:lineRule="atLeast"/>
        <w:ind w:right="-3"/>
        <w:rPr>
          <w:rFonts w:ascii="Arial" w:hAnsi="Arial" w:cs="Arial"/>
          <w:sz w:val="20"/>
        </w:rPr>
      </w:pPr>
      <w:r w:rsidRPr="00D23019">
        <w:rPr>
          <w:rFonts w:ascii="Arial" w:hAnsi="Arial" w:cs="Arial"/>
          <w:b/>
          <w:sz w:val="20"/>
        </w:rPr>
        <w:t xml:space="preserve">Course Description: </w:t>
      </w:r>
      <w:r w:rsidRPr="00CF65C1">
        <w:rPr>
          <w:rStyle w:val="scheddescription"/>
          <w:rFonts w:ascii="Arial" w:hAnsi="Arial" w:cs="Arial"/>
          <w:sz w:val="20"/>
          <w:szCs w:val="20"/>
        </w:rPr>
        <w:t>Overview of the profession; philosophy, history, and scientific areas; examination of career opportunities.</w:t>
      </w:r>
    </w:p>
    <w:p w:rsidR="004C111F" w:rsidRDefault="004C111F" w:rsidP="004C111F">
      <w:pPr>
        <w:spacing w:line="240" w:lineRule="atLeast"/>
        <w:ind w:right="-3"/>
        <w:rPr>
          <w:rFonts w:ascii="Arial" w:hAnsi="Arial" w:cs="Arial"/>
          <w:color w:val="FF0000"/>
          <w:sz w:val="20"/>
        </w:rPr>
      </w:pPr>
    </w:p>
    <w:p w:rsidR="007C070E" w:rsidRDefault="007C070E" w:rsidP="004C111F">
      <w:pPr>
        <w:spacing w:line="240" w:lineRule="atLeast"/>
        <w:ind w:right="-3"/>
        <w:rPr>
          <w:rFonts w:ascii="Arial" w:hAnsi="Arial" w:cs="Arial"/>
          <w:sz w:val="20"/>
        </w:rPr>
      </w:pPr>
      <w:r>
        <w:rPr>
          <w:rFonts w:ascii="Arial" w:hAnsi="Arial" w:cs="Arial"/>
          <w:b/>
          <w:sz w:val="20"/>
        </w:rPr>
        <w:t xml:space="preserve">Student Learning Outcomes: </w:t>
      </w:r>
      <w:r>
        <w:rPr>
          <w:rFonts w:ascii="Arial" w:hAnsi="Arial" w:cs="Arial"/>
          <w:sz w:val="20"/>
        </w:rPr>
        <w:t>By the completion of the course, students will be able to</w:t>
      </w:r>
    </w:p>
    <w:p w:rsidR="007C070E" w:rsidRDefault="007C070E" w:rsidP="007C070E">
      <w:pPr>
        <w:numPr>
          <w:ilvl w:val="0"/>
          <w:numId w:val="2"/>
        </w:numPr>
        <w:spacing w:line="240" w:lineRule="atLeast"/>
        <w:ind w:right="-3"/>
        <w:jc w:val="both"/>
        <w:rPr>
          <w:bCs/>
          <w:color w:val="000000"/>
        </w:rPr>
      </w:pPr>
      <w:r>
        <w:rPr>
          <w:bCs/>
          <w:color w:val="000000"/>
        </w:rPr>
        <w:t>Develop a rationale for the profession of physical education.</w:t>
      </w:r>
    </w:p>
    <w:p w:rsidR="007C070E" w:rsidRDefault="007C070E" w:rsidP="007C070E">
      <w:pPr>
        <w:numPr>
          <w:ilvl w:val="0"/>
          <w:numId w:val="2"/>
        </w:numPr>
        <w:spacing w:line="240" w:lineRule="atLeast"/>
        <w:ind w:right="-3"/>
        <w:jc w:val="both"/>
        <w:rPr>
          <w:bCs/>
          <w:color w:val="000000"/>
        </w:rPr>
      </w:pPr>
      <w:r>
        <w:rPr>
          <w:bCs/>
          <w:color w:val="000000"/>
        </w:rPr>
        <w:t xml:space="preserve">Identify and discuss the major aspects of historical, philosophical, sociological, and scientific foundations of the </w:t>
      </w:r>
      <w:r w:rsidR="00800041">
        <w:rPr>
          <w:bCs/>
          <w:color w:val="000000"/>
        </w:rPr>
        <w:t>discipline of kinesiology</w:t>
      </w:r>
      <w:r>
        <w:rPr>
          <w:bCs/>
          <w:color w:val="000000"/>
        </w:rPr>
        <w:t>.</w:t>
      </w:r>
    </w:p>
    <w:p w:rsidR="007C070E" w:rsidRDefault="007C070E" w:rsidP="007C070E">
      <w:pPr>
        <w:numPr>
          <w:ilvl w:val="0"/>
          <w:numId w:val="2"/>
        </w:numPr>
        <w:spacing w:line="240" w:lineRule="atLeast"/>
        <w:ind w:right="-3"/>
        <w:jc w:val="both"/>
        <w:rPr>
          <w:bCs/>
          <w:color w:val="000000"/>
        </w:rPr>
      </w:pPr>
      <w:r>
        <w:rPr>
          <w:bCs/>
          <w:color w:val="000000"/>
        </w:rPr>
        <w:t>Discuss aspects of professionalism in physical education.</w:t>
      </w:r>
    </w:p>
    <w:p w:rsidR="007C070E" w:rsidRDefault="007C070E" w:rsidP="007C070E">
      <w:pPr>
        <w:numPr>
          <w:ilvl w:val="0"/>
          <w:numId w:val="2"/>
        </w:numPr>
        <w:spacing w:line="240" w:lineRule="atLeast"/>
        <w:ind w:right="-3"/>
        <w:jc w:val="both"/>
        <w:rPr>
          <w:bCs/>
          <w:color w:val="000000"/>
        </w:rPr>
      </w:pPr>
      <w:r>
        <w:rPr>
          <w:bCs/>
          <w:color w:val="000000"/>
        </w:rPr>
        <w:t>Develop an understanding of career patterns</w:t>
      </w:r>
      <w:r w:rsidR="00800041">
        <w:rPr>
          <w:bCs/>
          <w:color w:val="000000"/>
        </w:rPr>
        <w:t xml:space="preserve"> in kinesiology</w:t>
      </w:r>
      <w:r>
        <w:rPr>
          <w:bCs/>
          <w:color w:val="000000"/>
        </w:rPr>
        <w:t>.</w:t>
      </w:r>
    </w:p>
    <w:p w:rsidR="007C070E" w:rsidRDefault="007C070E" w:rsidP="007C070E">
      <w:pPr>
        <w:numPr>
          <w:ilvl w:val="0"/>
          <w:numId w:val="2"/>
        </w:numPr>
        <w:spacing w:line="240" w:lineRule="atLeast"/>
        <w:ind w:right="-3"/>
        <w:jc w:val="both"/>
        <w:rPr>
          <w:bCs/>
          <w:color w:val="000000"/>
        </w:rPr>
      </w:pPr>
      <w:r>
        <w:rPr>
          <w:bCs/>
          <w:color w:val="000000"/>
        </w:rPr>
        <w:t>Identify and discuss major aspects of successful teaching in physical education.</w:t>
      </w:r>
    </w:p>
    <w:p w:rsidR="007C070E" w:rsidRDefault="007C070E" w:rsidP="007C070E">
      <w:pPr>
        <w:numPr>
          <w:ilvl w:val="0"/>
          <w:numId w:val="2"/>
        </w:numPr>
        <w:spacing w:line="240" w:lineRule="atLeast"/>
        <w:ind w:right="-3"/>
        <w:jc w:val="both"/>
        <w:rPr>
          <w:bCs/>
          <w:color w:val="000000"/>
        </w:rPr>
      </w:pPr>
      <w:r>
        <w:rPr>
          <w:bCs/>
          <w:color w:val="000000"/>
        </w:rPr>
        <w:t>Identify and ana</w:t>
      </w:r>
      <w:r w:rsidR="00800041">
        <w:rPr>
          <w:bCs/>
          <w:color w:val="000000"/>
        </w:rPr>
        <w:t>lyze recent developments in kinesiology</w:t>
      </w:r>
      <w:r>
        <w:rPr>
          <w:bCs/>
          <w:color w:val="000000"/>
        </w:rPr>
        <w:t>.</w:t>
      </w:r>
    </w:p>
    <w:p w:rsidR="007C070E" w:rsidRDefault="007C070E" w:rsidP="007C070E">
      <w:pPr>
        <w:numPr>
          <w:ilvl w:val="0"/>
          <w:numId w:val="2"/>
        </w:numPr>
        <w:spacing w:line="240" w:lineRule="atLeast"/>
        <w:ind w:right="-3"/>
        <w:jc w:val="both"/>
        <w:rPr>
          <w:bCs/>
          <w:color w:val="000000"/>
        </w:rPr>
      </w:pPr>
      <w:r>
        <w:rPr>
          <w:bCs/>
          <w:color w:val="000000"/>
        </w:rPr>
        <w:t>Identify and interpret issues and problems confronting physical education and sport.</w:t>
      </w:r>
    </w:p>
    <w:p w:rsidR="00800041" w:rsidRPr="00800041" w:rsidRDefault="007C070E" w:rsidP="00800041">
      <w:pPr>
        <w:numPr>
          <w:ilvl w:val="0"/>
          <w:numId w:val="2"/>
        </w:numPr>
        <w:spacing w:line="240" w:lineRule="atLeast"/>
        <w:ind w:right="-3"/>
        <w:jc w:val="both"/>
        <w:rPr>
          <w:bCs/>
          <w:color w:val="000000"/>
        </w:rPr>
      </w:pPr>
      <w:r>
        <w:rPr>
          <w:bCs/>
          <w:color w:val="000000"/>
        </w:rPr>
        <w:t>Utilize appropriate library resources pertaining to knowledge a</w:t>
      </w:r>
      <w:r w:rsidR="00800041">
        <w:rPr>
          <w:bCs/>
          <w:color w:val="000000"/>
        </w:rPr>
        <w:t>cquisition in kinesiology</w:t>
      </w:r>
      <w:r>
        <w:rPr>
          <w:bCs/>
          <w:color w:val="000000"/>
        </w:rPr>
        <w:t>.</w:t>
      </w:r>
    </w:p>
    <w:p w:rsidR="007C070E" w:rsidRDefault="007C070E" w:rsidP="007C070E">
      <w:pPr>
        <w:numPr>
          <w:ilvl w:val="0"/>
          <w:numId w:val="2"/>
        </w:numPr>
        <w:spacing w:line="240" w:lineRule="atLeast"/>
        <w:ind w:right="-3"/>
        <w:jc w:val="both"/>
        <w:rPr>
          <w:bCs/>
          <w:color w:val="000000"/>
        </w:rPr>
      </w:pPr>
      <w:r>
        <w:rPr>
          <w:bCs/>
          <w:color w:val="000000"/>
        </w:rPr>
        <w:t>Identify ca</w:t>
      </w:r>
      <w:r w:rsidR="00800041">
        <w:rPr>
          <w:bCs/>
          <w:color w:val="000000"/>
        </w:rPr>
        <w:t>reer roles of kinesiology</w:t>
      </w:r>
      <w:r>
        <w:rPr>
          <w:bCs/>
          <w:color w:val="000000"/>
        </w:rPr>
        <w:t xml:space="preserve"> in private and public agencies.</w:t>
      </w:r>
    </w:p>
    <w:p w:rsidR="004C111F" w:rsidRDefault="004C111F" w:rsidP="004C111F">
      <w:pPr>
        <w:spacing w:line="240" w:lineRule="atLeast"/>
        <w:ind w:right="717"/>
        <w:rPr>
          <w:rFonts w:ascii="Arial" w:hAnsi="Arial" w:cs="Arial"/>
          <w:b/>
          <w:color w:val="000000"/>
          <w:sz w:val="20"/>
        </w:rPr>
      </w:pPr>
    </w:p>
    <w:p w:rsidR="004C111F" w:rsidRDefault="004C111F" w:rsidP="004C111F">
      <w:pPr>
        <w:spacing w:line="240" w:lineRule="atLeast"/>
        <w:ind w:right="717"/>
        <w:rPr>
          <w:rFonts w:ascii="Arial" w:hAnsi="Arial" w:cs="Arial"/>
          <w:b/>
          <w:color w:val="000000"/>
          <w:sz w:val="20"/>
        </w:rPr>
      </w:pPr>
      <w:r>
        <w:rPr>
          <w:rFonts w:ascii="Arial" w:hAnsi="Arial" w:cs="Arial"/>
          <w:b/>
          <w:color w:val="000000"/>
          <w:sz w:val="20"/>
        </w:rPr>
        <w:t>Course Assignments and Grading</w:t>
      </w:r>
    </w:p>
    <w:p w:rsidR="004C111F" w:rsidRDefault="004C111F" w:rsidP="004C111F">
      <w:pPr>
        <w:spacing w:line="240" w:lineRule="atLeast"/>
        <w:ind w:right="717"/>
        <w:rPr>
          <w:rFonts w:ascii="Arial" w:hAnsi="Arial" w:cs="Arial"/>
          <w:b/>
          <w:color w:val="000000"/>
          <w:sz w:val="20"/>
        </w:rPr>
      </w:pPr>
    </w:p>
    <w:p w:rsidR="004C111F" w:rsidRPr="00106F7E" w:rsidRDefault="004C111F" w:rsidP="004C111F">
      <w:pPr>
        <w:rPr>
          <w:rFonts w:ascii="Arial" w:hAnsi="Arial" w:cs="Arial"/>
          <w:sz w:val="20"/>
        </w:rPr>
      </w:pPr>
      <w:r w:rsidRPr="00106F7E">
        <w:rPr>
          <w:rFonts w:ascii="Arial" w:hAnsi="Arial" w:cs="Arial"/>
          <w:sz w:val="20"/>
        </w:rPr>
        <w:t>Students will attend all class meetings and participate in class discussion and group activities. In addition, students will complete the following assignments:</w:t>
      </w:r>
    </w:p>
    <w:p w:rsidR="004C111F" w:rsidRPr="003047D6" w:rsidRDefault="004C111F" w:rsidP="004C111F"/>
    <w:p w:rsidR="004C111F" w:rsidRPr="00106F7E" w:rsidRDefault="004C111F" w:rsidP="004C111F">
      <w:pPr>
        <w:spacing w:line="240" w:lineRule="atLeast"/>
        <w:ind w:right="717"/>
        <w:rPr>
          <w:rFonts w:ascii="Arial" w:hAnsi="Arial" w:cs="Arial"/>
          <w:b/>
          <w:bCs/>
          <w:iCs/>
          <w:sz w:val="20"/>
          <w:szCs w:val="20"/>
        </w:rPr>
      </w:pPr>
      <w:r w:rsidRPr="00106F7E">
        <w:rPr>
          <w:rFonts w:ascii="Arial" w:hAnsi="Arial" w:cs="Arial"/>
          <w:b/>
          <w:bCs/>
          <w:iCs/>
          <w:sz w:val="20"/>
          <w:szCs w:val="20"/>
          <w:u w:val="single"/>
        </w:rPr>
        <w:t>Assignments</w:t>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sidRPr="00106F7E">
        <w:rPr>
          <w:rFonts w:ascii="Arial" w:hAnsi="Arial" w:cs="Arial"/>
          <w:b/>
          <w:bCs/>
          <w:iCs/>
          <w:sz w:val="20"/>
          <w:szCs w:val="20"/>
        </w:rPr>
        <w:tab/>
      </w:r>
      <w:r w:rsidR="007724E3">
        <w:rPr>
          <w:rFonts w:ascii="Arial" w:hAnsi="Arial" w:cs="Arial"/>
          <w:b/>
          <w:bCs/>
          <w:iCs/>
          <w:sz w:val="20"/>
          <w:szCs w:val="20"/>
        </w:rPr>
        <w:tab/>
      </w:r>
      <w:r w:rsidR="007724E3">
        <w:rPr>
          <w:rFonts w:ascii="Arial" w:hAnsi="Arial" w:cs="Arial"/>
          <w:b/>
          <w:bCs/>
          <w:iCs/>
          <w:sz w:val="20"/>
          <w:szCs w:val="20"/>
        </w:rPr>
        <w:tab/>
      </w:r>
      <w:r w:rsidRPr="00106F7E">
        <w:rPr>
          <w:rFonts w:ascii="Arial" w:hAnsi="Arial" w:cs="Arial"/>
          <w:b/>
          <w:bCs/>
          <w:iCs/>
          <w:sz w:val="20"/>
          <w:szCs w:val="20"/>
          <w:u w:val="single"/>
        </w:rPr>
        <w:t>Points (or percentage)</w:t>
      </w:r>
    </w:p>
    <w:p w:rsidR="004C111F" w:rsidRPr="00106F7E" w:rsidRDefault="004C111F" w:rsidP="004C111F">
      <w:pPr>
        <w:spacing w:line="240" w:lineRule="atLeast"/>
        <w:ind w:right="717"/>
        <w:rPr>
          <w:rFonts w:ascii="Arial" w:hAnsi="Arial" w:cs="Arial"/>
          <w:iCs/>
          <w:sz w:val="20"/>
          <w:szCs w:val="20"/>
        </w:rPr>
      </w:pPr>
    </w:p>
    <w:p w:rsidR="004C111F" w:rsidRPr="00106F7E" w:rsidRDefault="004C111F" w:rsidP="004C111F">
      <w:pPr>
        <w:spacing w:line="240" w:lineRule="atLeast"/>
        <w:ind w:right="717"/>
        <w:rPr>
          <w:rFonts w:ascii="Arial" w:hAnsi="Arial" w:cs="Arial"/>
          <w:iCs/>
          <w:sz w:val="20"/>
          <w:szCs w:val="20"/>
        </w:rPr>
      </w:pPr>
      <w:r w:rsidRPr="00106F7E">
        <w:rPr>
          <w:rFonts w:ascii="Arial" w:hAnsi="Arial" w:cs="Arial"/>
          <w:iCs/>
          <w:sz w:val="20"/>
          <w:szCs w:val="20"/>
        </w:rPr>
        <w:t>Exam #1</w:t>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007724E3">
        <w:rPr>
          <w:rFonts w:ascii="Arial" w:hAnsi="Arial" w:cs="Arial"/>
          <w:iCs/>
          <w:sz w:val="20"/>
          <w:szCs w:val="20"/>
        </w:rPr>
        <w:tab/>
      </w:r>
      <w:r w:rsidR="007724E3">
        <w:rPr>
          <w:rFonts w:ascii="Arial" w:hAnsi="Arial" w:cs="Arial"/>
          <w:iCs/>
          <w:sz w:val="20"/>
          <w:szCs w:val="20"/>
        </w:rPr>
        <w:tab/>
      </w:r>
      <w:r w:rsidRPr="00106F7E">
        <w:rPr>
          <w:rFonts w:ascii="Arial" w:hAnsi="Arial" w:cs="Arial"/>
          <w:iCs/>
          <w:sz w:val="20"/>
          <w:szCs w:val="20"/>
        </w:rPr>
        <w:t>50</w:t>
      </w:r>
    </w:p>
    <w:p w:rsidR="004C111F" w:rsidRPr="00106F7E" w:rsidRDefault="004C111F" w:rsidP="004C111F">
      <w:pPr>
        <w:spacing w:line="240" w:lineRule="atLeast"/>
        <w:ind w:right="717"/>
        <w:rPr>
          <w:rFonts w:ascii="Arial" w:hAnsi="Arial" w:cs="Arial"/>
          <w:iCs/>
          <w:sz w:val="20"/>
          <w:szCs w:val="20"/>
        </w:rPr>
      </w:pPr>
      <w:r w:rsidRPr="00106F7E">
        <w:rPr>
          <w:rFonts w:ascii="Arial" w:hAnsi="Arial" w:cs="Arial"/>
          <w:iCs/>
          <w:sz w:val="20"/>
          <w:szCs w:val="20"/>
        </w:rPr>
        <w:t>Exam #2</w:t>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007724E3">
        <w:rPr>
          <w:rFonts w:ascii="Arial" w:hAnsi="Arial" w:cs="Arial"/>
          <w:iCs/>
          <w:sz w:val="20"/>
          <w:szCs w:val="20"/>
        </w:rPr>
        <w:tab/>
      </w:r>
      <w:r w:rsidR="007724E3">
        <w:rPr>
          <w:rFonts w:ascii="Arial" w:hAnsi="Arial" w:cs="Arial"/>
          <w:iCs/>
          <w:sz w:val="20"/>
          <w:szCs w:val="20"/>
        </w:rPr>
        <w:tab/>
      </w:r>
      <w:r w:rsidRPr="00106F7E">
        <w:rPr>
          <w:rFonts w:ascii="Arial" w:hAnsi="Arial" w:cs="Arial"/>
          <w:iCs/>
          <w:sz w:val="20"/>
          <w:szCs w:val="20"/>
        </w:rPr>
        <w:t>50</w:t>
      </w:r>
    </w:p>
    <w:p w:rsidR="004C111F" w:rsidRPr="00106F7E" w:rsidRDefault="004C111F" w:rsidP="004C111F">
      <w:pPr>
        <w:spacing w:line="240" w:lineRule="atLeast"/>
        <w:ind w:right="717"/>
        <w:rPr>
          <w:rFonts w:ascii="Arial" w:hAnsi="Arial" w:cs="Arial"/>
          <w:iCs/>
          <w:sz w:val="20"/>
          <w:szCs w:val="20"/>
        </w:rPr>
      </w:pPr>
      <w:r w:rsidRPr="00106F7E">
        <w:rPr>
          <w:rFonts w:ascii="Arial" w:hAnsi="Arial" w:cs="Arial"/>
          <w:iCs/>
          <w:sz w:val="20"/>
          <w:szCs w:val="20"/>
        </w:rPr>
        <w:t>Exam #3</w:t>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007724E3">
        <w:rPr>
          <w:rFonts w:ascii="Arial" w:hAnsi="Arial" w:cs="Arial"/>
          <w:iCs/>
          <w:sz w:val="20"/>
          <w:szCs w:val="20"/>
        </w:rPr>
        <w:tab/>
      </w:r>
      <w:r w:rsidR="007724E3">
        <w:rPr>
          <w:rFonts w:ascii="Arial" w:hAnsi="Arial" w:cs="Arial"/>
          <w:iCs/>
          <w:sz w:val="20"/>
          <w:szCs w:val="20"/>
        </w:rPr>
        <w:tab/>
      </w:r>
      <w:r w:rsidRPr="00106F7E">
        <w:rPr>
          <w:rFonts w:ascii="Arial" w:hAnsi="Arial" w:cs="Arial"/>
          <w:iCs/>
          <w:sz w:val="20"/>
          <w:szCs w:val="20"/>
        </w:rPr>
        <w:t>50</w:t>
      </w:r>
    </w:p>
    <w:p w:rsidR="004C111F" w:rsidRPr="00106F7E" w:rsidRDefault="004C111F" w:rsidP="004C111F">
      <w:pPr>
        <w:spacing w:line="240" w:lineRule="atLeast"/>
        <w:ind w:right="717"/>
        <w:rPr>
          <w:rFonts w:ascii="Arial" w:hAnsi="Arial" w:cs="Arial"/>
          <w:iCs/>
          <w:sz w:val="20"/>
          <w:szCs w:val="20"/>
        </w:rPr>
      </w:pPr>
      <w:r w:rsidRPr="00106F7E">
        <w:rPr>
          <w:rFonts w:ascii="Arial" w:hAnsi="Arial" w:cs="Arial"/>
          <w:iCs/>
          <w:sz w:val="20"/>
          <w:szCs w:val="20"/>
        </w:rPr>
        <w:t xml:space="preserve">Exam #4 </w:t>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007724E3">
        <w:rPr>
          <w:rFonts w:ascii="Arial" w:hAnsi="Arial" w:cs="Arial"/>
          <w:iCs/>
          <w:sz w:val="20"/>
          <w:szCs w:val="20"/>
        </w:rPr>
        <w:tab/>
      </w:r>
      <w:r w:rsidR="007724E3">
        <w:rPr>
          <w:rFonts w:ascii="Arial" w:hAnsi="Arial" w:cs="Arial"/>
          <w:iCs/>
          <w:sz w:val="20"/>
          <w:szCs w:val="20"/>
        </w:rPr>
        <w:tab/>
      </w:r>
      <w:r w:rsidRPr="00106F7E">
        <w:rPr>
          <w:rFonts w:ascii="Arial" w:hAnsi="Arial" w:cs="Arial"/>
          <w:iCs/>
          <w:sz w:val="20"/>
          <w:szCs w:val="20"/>
        </w:rPr>
        <w:t>50</w:t>
      </w:r>
    </w:p>
    <w:p w:rsidR="004C111F" w:rsidRPr="00106F7E" w:rsidRDefault="004C111F" w:rsidP="004C111F">
      <w:pPr>
        <w:spacing w:line="240" w:lineRule="atLeast"/>
        <w:ind w:right="717"/>
        <w:rPr>
          <w:rFonts w:ascii="Arial" w:hAnsi="Arial" w:cs="Arial"/>
          <w:iCs/>
          <w:sz w:val="20"/>
          <w:szCs w:val="20"/>
        </w:rPr>
      </w:pPr>
      <w:r w:rsidRPr="00106F7E">
        <w:rPr>
          <w:rFonts w:ascii="Arial" w:hAnsi="Arial" w:cs="Arial"/>
          <w:iCs/>
          <w:sz w:val="20"/>
          <w:szCs w:val="20"/>
        </w:rPr>
        <w:t>*Library research study</w:t>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Pr="00106F7E">
        <w:rPr>
          <w:rFonts w:ascii="Arial" w:hAnsi="Arial" w:cs="Arial"/>
          <w:iCs/>
          <w:sz w:val="20"/>
          <w:szCs w:val="20"/>
        </w:rPr>
        <w:tab/>
      </w:r>
      <w:r w:rsidR="007724E3">
        <w:rPr>
          <w:rFonts w:ascii="Arial" w:hAnsi="Arial" w:cs="Arial"/>
          <w:iCs/>
          <w:sz w:val="20"/>
          <w:szCs w:val="20"/>
        </w:rPr>
        <w:tab/>
      </w:r>
      <w:r w:rsidR="007724E3">
        <w:rPr>
          <w:rFonts w:ascii="Arial" w:hAnsi="Arial" w:cs="Arial"/>
          <w:iCs/>
          <w:sz w:val="20"/>
          <w:szCs w:val="20"/>
        </w:rPr>
        <w:tab/>
      </w:r>
      <w:r w:rsidRPr="00106F7E">
        <w:rPr>
          <w:rFonts w:ascii="Arial" w:hAnsi="Arial" w:cs="Arial"/>
          <w:iCs/>
          <w:sz w:val="20"/>
          <w:szCs w:val="20"/>
        </w:rPr>
        <w:t>20</w:t>
      </w:r>
    </w:p>
    <w:p w:rsidR="004C111F" w:rsidRPr="00106F7E" w:rsidRDefault="007724E3" w:rsidP="004C111F">
      <w:pPr>
        <w:spacing w:line="240" w:lineRule="atLeast"/>
        <w:ind w:right="717"/>
        <w:rPr>
          <w:rFonts w:ascii="Arial" w:hAnsi="Arial" w:cs="Arial"/>
          <w:iCs/>
          <w:sz w:val="20"/>
          <w:szCs w:val="20"/>
        </w:rPr>
      </w:pPr>
      <w:r>
        <w:rPr>
          <w:rFonts w:ascii="Arial" w:hAnsi="Arial" w:cs="Arial"/>
          <w:iCs/>
          <w:sz w:val="20"/>
          <w:szCs w:val="20"/>
        </w:rPr>
        <w:t>Introduction assignment, p</w:t>
      </w:r>
      <w:r w:rsidR="004C111F" w:rsidRPr="00106F7E">
        <w:rPr>
          <w:rFonts w:ascii="Arial" w:hAnsi="Arial" w:cs="Arial"/>
          <w:iCs/>
          <w:sz w:val="20"/>
          <w:szCs w:val="20"/>
        </w:rPr>
        <w:t>articipation on group assignments and Attendance</w:t>
      </w:r>
      <w:r>
        <w:rPr>
          <w:rFonts w:ascii="Arial" w:hAnsi="Arial" w:cs="Arial"/>
          <w:iCs/>
          <w:sz w:val="20"/>
          <w:szCs w:val="20"/>
        </w:rPr>
        <w:tab/>
      </w:r>
      <w:r w:rsidR="004C111F" w:rsidRPr="00106F7E">
        <w:rPr>
          <w:rFonts w:ascii="Arial" w:hAnsi="Arial" w:cs="Arial"/>
          <w:iCs/>
          <w:sz w:val="20"/>
          <w:szCs w:val="20"/>
        </w:rPr>
        <w:t>20</w:t>
      </w:r>
    </w:p>
    <w:p w:rsidR="004C111F" w:rsidRPr="00DE52A5" w:rsidRDefault="004C111F" w:rsidP="00DE52A5">
      <w:pPr>
        <w:spacing w:line="240" w:lineRule="atLeast"/>
        <w:ind w:right="717"/>
        <w:rPr>
          <w:rFonts w:ascii="Arial" w:hAnsi="Arial" w:cs="Arial"/>
          <w:iCs/>
          <w:color w:val="FF0000"/>
          <w:sz w:val="20"/>
          <w:szCs w:val="20"/>
        </w:rPr>
      </w:pPr>
      <w:r w:rsidRPr="00152591">
        <w:rPr>
          <w:rFonts w:ascii="Arial" w:hAnsi="Arial" w:cs="Arial"/>
          <w:iCs/>
          <w:color w:val="FF0000"/>
          <w:sz w:val="20"/>
          <w:szCs w:val="20"/>
        </w:rPr>
        <w:tab/>
      </w:r>
    </w:p>
    <w:p w:rsidR="004C111F" w:rsidRPr="00106F7E" w:rsidRDefault="004C111F" w:rsidP="004C111F">
      <w:pPr>
        <w:spacing w:line="240" w:lineRule="atLeast"/>
        <w:ind w:right="-3"/>
        <w:rPr>
          <w:rFonts w:ascii="Arial" w:hAnsi="Arial" w:cs="Arial"/>
          <w:b/>
          <w:bCs/>
          <w:sz w:val="20"/>
          <w:szCs w:val="20"/>
        </w:rPr>
      </w:pPr>
      <w:r w:rsidRPr="00106F7E">
        <w:rPr>
          <w:rFonts w:ascii="Arial" w:hAnsi="Arial" w:cs="Arial"/>
          <w:b/>
          <w:bCs/>
          <w:sz w:val="20"/>
          <w:szCs w:val="20"/>
        </w:rPr>
        <w:t>Grading Scale</w:t>
      </w:r>
    </w:p>
    <w:p w:rsidR="004C111F" w:rsidRDefault="004C111F" w:rsidP="004C111F">
      <w:pPr>
        <w:spacing w:line="240" w:lineRule="atLeast"/>
        <w:ind w:right="-3"/>
        <w:rPr>
          <w:rFonts w:ascii="Arial" w:hAnsi="Arial" w:cs="Arial"/>
          <w:color w:val="000000"/>
          <w:sz w:val="20"/>
          <w:szCs w:val="20"/>
        </w:rPr>
      </w:pPr>
    </w:p>
    <w:p w:rsidR="004C111F" w:rsidRPr="00D23019" w:rsidRDefault="004C111F" w:rsidP="004C111F">
      <w:pPr>
        <w:spacing w:line="240" w:lineRule="atLeast"/>
        <w:ind w:right="-3"/>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Pr="00D23019">
        <w:rPr>
          <w:rFonts w:ascii="Arial" w:hAnsi="Arial" w:cs="Arial"/>
          <w:b/>
          <w:bCs/>
          <w:sz w:val="20"/>
          <w:szCs w:val="20"/>
          <w:u w:val="single"/>
        </w:rPr>
        <w:t>Grade</w:t>
      </w:r>
      <w:r w:rsidRPr="00D23019">
        <w:rPr>
          <w:rFonts w:ascii="Arial" w:hAnsi="Arial" w:cs="Arial"/>
          <w:b/>
          <w:bCs/>
          <w:sz w:val="20"/>
          <w:szCs w:val="20"/>
        </w:rPr>
        <w:tab/>
      </w:r>
      <w:r w:rsidRPr="00D23019">
        <w:rPr>
          <w:rFonts w:ascii="Arial" w:hAnsi="Arial" w:cs="Arial"/>
          <w:b/>
          <w:bCs/>
          <w:sz w:val="20"/>
          <w:szCs w:val="20"/>
        </w:rPr>
        <w:tab/>
      </w:r>
      <w:r w:rsidRPr="00D23019">
        <w:rPr>
          <w:rFonts w:ascii="Arial" w:hAnsi="Arial" w:cs="Arial"/>
          <w:b/>
          <w:bCs/>
          <w:sz w:val="20"/>
          <w:szCs w:val="20"/>
          <w:u w:val="single"/>
        </w:rPr>
        <w:t>Percent</w:t>
      </w:r>
      <w:r w:rsidRPr="00D23019">
        <w:rPr>
          <w:rFonts w:ascii="Arial" w:hAnsi="Arial" w:cs="Arial"/>
          <w:b/>
          <w:bCs/>
          <w:sz w:val="20"/>
          <w:szCs w:val="20"/>
        </w:rPr>
        <w:tab/>
      </w:r>
      <w:r w:rsidRPr="00D23019">
        <w:rPr>
          <w:rFonts w:ascii="Arial" w:hAnsi="Arial" w:cs="Arial"/>
          <w:b/>
          <w:bCs/>
          <w:sz w:val="20"/>
          <w:szCs w:val="20"/>
          <w:u w:val="single"/>
        </w:rPr>
        <w:t>Points Earned</w:t>
      </w:r>
    </w:p>
    <w:p w:rsidR="004C111F" w:rsidRPr="00D23019" w:rsidRDefault="004C111F" w:rsidP="004C111F">
      <w:pPr>
        <w:spacing w:line="240" w:lineRule="atLeast"/>
        <w:ind w:right="-3"/>
        <w:rPr>
          <w:rFonts w:ascii="Arial" w:hAnsi="Arial" w:cs="Arial"/>
          <w:sz w:val="20"/>
          <w:szCs w:val="20"/>
        </w:rPr>
      </w:pPr>
      <w:r w:rsidRPr="00D23019">
        <w:rPr>
          <w:rFonts w:ascii="Arial" w:hAnsi="Arial" w:cs="Arial"/>
          <w:sz w:val="20"/>
          <w:szCs w:val="20"/>
        </w:rPr>
        <w:tab/>
      </w:r>
      <w:r w:rsidRPr="00D23019">
        <w:rPr>
          <w:rFonts w:ascii="Arial" w:hAnsi="Arial" w:cs="Arial"/>
          <w:sz w:val="20"/>
          <w:szCs w:val="20"/>
        </w:rPr>
        <w:tab/>
        <w:t xml:space="preserve">   A</w:t>
      </w:r>
      <w:r w:rsidRPr="00D23019">
        <w:rPr>
          <w:rFonts w:ascii="Arial" w:hAnsi="Arial" w:cs="Arial"/>
          <w:sz w:val="20"/>
          <w:szCs w:val="20"/>
        </w:rPr>
        <w:tab/>
      </w:r>
      <w:r w:rsidRPr="00D23019">
        <w:rPr>
          <w:rFonts w:ascii="Arial" w:hAnsi="Arial" w:cs="Arial"/>
          <w:sz w:val="20"/>
          <w:szCs w:val="20"/>
        </w:rPr>
        <w:tab/>
        <w:t xml:space="preserve">   93%+</w:t>
      </w:r>
      <w:r w:rsidRPr="00D23019">
        <w:rPr>
          <w:rFonts w:ascii="Arial" w:hAnsi="Arial" w:cs="Arial"/>
          <w:sz w:val="20"/>
          <w:szCs w:val="20"/>
        </w:rPr>
        <w:tab/>
      </w:r>
      <w:r w:rsidRPr="00D23019">
        <w:rPr>
          <w:rFonts w:ascii="Arial" w:hAnsi="Arial" w:cs="Arial"/>
          <w:sz w:val="20"/>
          <w:szCs w:val="20"/>
        </w:rPr>
        <w:tab/>
        <w:t>223-240</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sidRPr="00D23019">
        <w:rPr>
          <w:rFonts w:ascii="Arial" w:hAnsi="Arial" w:cs="Arial"/>
          <w:sz w:val="20"/>
          <w:szCs w:val="20"/>
        </w:rPr>
        <w:t>A-</w:t>
      </w:r>
      <w:r w:rsidRPr="00D23019">
        <w:rPr>
          <w:rFonts w:ascii="Arial" w:hAnsi="Arial" w:cs="Arial"/>
          <w:sz w:val="20"/>
          <w:szCs w:val="20"/>
        </w:rPr>
        <w:tab/>
      </w:r>
      <w:r w:rsidRPr="00D23019">
        <w:rPr>
          <w:rFonts w:ascii="Arial" w:hAnsi="Arial" w:cs="Arial"/>
          <w:sz w:val="20"/>
          <w:szCs w:val="20"/>
        </w:rPr>
        <w:tab/>
        <w:t xml:space="preserve">   90%+</w:t>
      </w:r>
      <w:r w:rsidRPr="00D23019">
        <w:rPr>
          <w:rFonts w:ascii="Arial" w:hAnsi="Arial" w:cs="Arial"/>
          <w:sz w:val="20"/>
          <w:szCs w:val="20"/>
        </w:rPr>
        <w:tab/>
      </w:r>
      <w:r w:rsidRPr="00D23019">
        <w:rPr>
          <w:rFonts w:ascii="Arial" w:hAnsi="Arial" w:cs="Arial"/>
          <w:sz w:val="20"/>
          <w:szCs w:val="20"/>
        </w:rPr>
        <w:tab/>
        <w:t>216-222</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sidRPr="00106F7E">
        <w:rPr>
          <w:rFonts w:ascii="Arial" w:hAnsi="Arial" w:cs="Arial"/>
          <w:sz w:val="20"/>
          <w:szCs w:val="20"/>
        </w:rPr>
        <w:t xml:space="preserve">   B+</w:t>
      </w:r>
      <w:r w:rsidRPr="00106F7E">
        <w:rPr>
          <w:rFonts w:ascii="Arial" w:hAnsi="Arial" w:cs="Arial"/>
          <w:sz w:val="20"/>
          <w:szCs w:val="20"/>
        </w:rPr>
        <w:tab/>
      </w:r>
      <w:r w:rsidRPr="00106F7E">
        <w:rPr>
          <w:rFonts w:ascii="Arial" w:hAnsi="Arial" w:cs="Arial"/>
          <w:sz w:val="20"/>
          <w:szCs w:val="20"/>
        </w:rPr>
        <w:tab/>
        <w:t xml:space="preserve">   87%+</w:t>
      </w:r>
      <w:r w:rsidRPr="00106F7E">
        <w:rPr>
          <w:rFonts w:ascii="Arial" w:hAnsi="Arial" w:cs="Arial"/>
          <w:sz w:val="20"/>
          <w:szCs w:val="20"/>
        </w:rPr>
        <w:tab/>
      </w:r>
      <w:r w:rsidRPr="00106F7E">
        <w:rPr>
          <w:rFonts w:ascii="Arial" w:hAnsi="Arial" w:cs="Arial"/>
          <w:sz w:val="20"/>
          <w:szCs w:val="20"/>
        </w:rPr>
        <w:tab/>
        <w:t>209-215</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sidRPr="00106F7E">
        <w:rPr>
          <w:rFonts w:ascii="Arial" w:hAnsi="Arial" w:cs="Arial"/>
          <w:sz w:val="20"/>
          <w:szCs w:val="20"/>
        </w:rPr>
        <w:t>B</w:t>
      </w:r>
      <w:r w:rsidRPr="00106F7E">
        <w:rPr>
          <w:rFonts w:ascii="Arial" w:hAnsi="Arial" w:cs="Arial"/>
          <w:sz w:val="20"/>
          <w:szCs w:val="20"/>
        </w:rPr>
        <w:tab/>
      </w:r>
      <w:r w:rsidRPr="00106F7E">
        <w:rPr>
          <w:rFonts w:ascii="Arial" w:hAnsi="Arial" w:cs="Arial"/>
          <w:sz w:val="20"/>
          <w:szCs w:val="20"/>
        </w:rPr>
        <w:tab/>
        <w:t xml:space="preserve">   83%+</w:t>
      </w:r>
      <w:r w:rsidRPr="00106F7E">
        <w:rPr>
          <w:rFonts w:ascii="Arial" w:hAnsi="Arial" w:cs="Arial"/>
          <w:sz w:val="20"/>
          <w:szCs w:val="20"/>
        </w:rPr>
        <w:tab/>
      </w:r>
      <w:r w:rsidRPr="00106F7E">
        <w:rPr>
          <w:rFonts w:ascii="Arial" w:hAnsi="Arial" w:cs="Arial"/>
          <w:sz w:val="20"/>
          <w:szCs w:val="20"/>
        </w:rPr>
        <w:tab/>
        <w:t>199-208</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sidRPr="00106F7E">
        <w:rPr>
          <w:rFonts w:ascii="Arial" w:hAnsi="Arial" w:cs="Arial"/>
          <w:sz w:val="20"/>
          <w:szCs w:val="20"/>
        </w:rPr>
        <w:t>B-</w:t>
      </w:r>
      <w:r w:rsidRPr="00106F7E">
        <w:rPr>
          <w:rFonts w:ascii="Arial" w:hAnsi="Arial" w:cs="Arial"/>
          <w:sz w:val="20"/>
          <w:szCs w:val="20"/>
        </w:rPr>
        <w:tab/>
      </w:r>
      <w:r w:rsidRPr="00106F7E">
        <w:rPr>
          <w:rFonts w:ascii="Arial" w:hAnsi="Arial" w:cs="Arial"/>
          <w:sz w:val="20"/>
          <w:szCs w:val="20"/>
        </w:rPr>
        <w:tab/>
        <w:t xml:space="preserve">   80%+</w:t>
      </w:r>
      <w:r w:rsidRPr="00106F7E">
        <w:rPr>
          <w:rFonts w:ascii="Arial" w:hAnsi="Arial" w:cs="Arial"/>
          <w:sz w:val="20"/>
          <w:szCs w:val="20"/>
        </w:rPr>
        <w:tab/>
      </w:r>
      <w:r w:rsidRPr="00106F7E">
        <w:rPr>
          <w:rFonts w:ascii="Arial" w:hAnsi="Arial" w:cs="Arial"/>
          <w:sz w:val="20"/>
          <w:szCs w:val="20"/>
        </w:rPr>
        <w:tab/>
        <w:t>192-198</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sidRPr="00106F7E">
        <w:rPr>
          <w:rFonts w:ascii="Arial" w:hAnsi="Arial" w:cs="Arial"/>
          <w:sz w:val="20"/>
          <w:szCs w:val="20"/>
        </w:rPr>
        <w:t xml:space="preserve">   C+</w:t>
      </w:r>
      <w:r w:rsidRPr="00106F7E">
        <w:rPr>
          <w:rFonts w:ascii="Arial" w:hAnsi="Arial" w:cs="Arial"/>
          <w:sz w:val="20"/>
          <w:szCs w:val="20"/>
        </w:rPr>
        <w:tab/>
      </w:r>
      <w:r w:rsidRPr="00106F7E">
        <w:rPr>
          <w:rFonts w:ascii="Arial" w:hAnsi="Arial" w:cs="Arial"/>
          <w:sz w:val="20"/>
          <w:szCs w:val="20"/>
        </w:rPr>
        <w:tab/>
        <w:t xml:space="preserve">   77%+</w:t>
      </w:r>
      <w:r w:rsidRPr="00106F7E">
        <w:rPr>
          <w:rFonts w:ascii="Arial" w:hAnsi="Arial" w:cs="Arial"/>
          <w:sz w:val="20"/>
          <w:szCs w:val="20"/>
        </w:rPr>
        <w:tab/>
      </w:r>
      <w:r w:rsidRPr="00106F7E">
        <w:rPr>
          <w:rFonts w:ascii="Arial" w:hAnsi="Arial" w:cs="Arial"/>
          <w:sz w:val="20"/>
          <w:szCs w:val="20"/>
        </w:rPr>
        <w:tab/>
        <w:t>185-191</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sidRPr="00106F7E">
        <w:rPr>
          <w:rFonts w:ascii="Arial" w:hAnsi="Arial" w:cs="Arial"/>
          <w:sz w:val="20"/>
          <w:szCs w:val="20"/>
        </w:rPr>
        <w:t>C</w:t>
      </w:r>
      <w:r w:rsidRPr="00106F7E">
        <w:rPr>
          <w:rFonts w:ascii="Arial" w:hAnsi="Arial" w:cs="Arial"/>
          <w:sz w:val="20"/>
          <w:szCs w:val="20"/>
        </w:rPr>
        <w:tab/>
      </w:r>
      <w:r w:rsidRPr="00106F7E">
        <w:rPr>
          <w:rFonts w:ascii="Arial" w:hAnsi="Arial" w:cs="Arial"/>
          <w:sz w:val="20"/>
          <w:szCs w:val="20"/>
        </w:rPr>
        <w:tab/>
        <w:t xml:space="preserve">   73%+</w:t>
      </w:r>
      <w:r w:rsidRPr="00106F7E">
        <w:rPr>
          <w:rFonts w:ascii="Arial" w:hAnsi="Arial" w:cs="Arial"/>
          <w:sz w:val="20"/>
          <w:szCs w:val="20"/>
        </w:rPr>
        <w:tab/>
      </w:r>
      <w:r w:rsidRPr="00106F7E">
        <w:rPr>
          <w:rFonts w:ascii="Arial" w:hAnsi="Arial" w:cs="Arial"/>
          <w:sz w:val="20"/>
          <w:szCs w:val="20"/>
        </w:rPr>
        <w:tab/>
        <w:t>175-184</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sidRPr="00106F7E">
        <w:rPr>
          <w:rFonts w:ascii="Arial" w:hAnsi="Arial" w:cs="Arial"/>
          <w:sz w:val="20"/>
          <w:szCs w:val="20"/>
        </w:rPr>
        <w:t>C-</w:t>
      </w:r>
      <w:r w:rsidRPr="00106F7E">
        <w:rPr>
          <w:rFonts w:ascii="Arial" w:hAnsi="Arial" w:cs="Arial"/>
          <w:sz w:val="20"/>
          <w:szCs w:val="20"/>
        </w:rPr>
        <w:tab/>
      </w:r>
      <w:r w:rsidRPr="00106F7E">
        <w:rPr>
          <w:rFonts w:ascii="Arial" w:hAnsi="Arial" w:cs="Arial"/>
          <w:sz w:val="20"/>
          <w:szCs w:val="20"/>
        </w:rPr>
        <w:tab/>
        <w:t xml:space="preserve">   70%+</w:t>
      </w:r>
      <w:r w:rsidRPr="00106F7E">
        <w:rPr>
          <w:rFonts w:ascii="Arial" w:hAnsi="Arial" w:cs="Arial"/>
          <w:sz w:val="20"/>
          <w:szCs w:val="20"/>
        </w:rPr>
        <w:tab/>
      </w:r>
      <w:r w:rsidRPr="00106F7E">
        <w:rPr>
          <w:rFonts w:ascii="Arial" w:hAnsi="Arial" w:cs="Arial"/>
          <w:sz w:val="20"/>
          <w:szCs w:val="20"/>
        </w:rPr>
        <w:tab/>
        <w:t>168-174</w:t>
      </w:r>
    </w:p>
    <w:p w:rsidR="004C111F" w:rsidRPr="00152591" w:rsidRDefault="004C111F" w:rsidP="004C111F">
      <w:pPr>
        <w:spacing w:line="240" w:lineRule="atLeast"/>
        <w:ind w:right="-3"/>
        <w:rPr>
          <w:rFonts w:ascii="Arial" w:hAnsi="Arial" w:cs="Arial"/>
          <w:color w:val="FF0000"/>
          <w:sz w:val="20"/>
          <w:szCs w:val="20"/>
        </w:rPr>
      </w:pPr>
      <w:r w:rsidRPr="00152591">
        <w:rPr>
          <w:rFonts w:ascii="Arial" w:hAnsi="Arial" w:cs="Arial"/>
          <w:color w:val="FF0000"/>
          <w:sz w:val="20"/>
          <w:szCs w:val="20"/>
        </w:rPr>
        <w:tab/>
      </w:r>
      <w:r w:rsidRPr="00152591">
        <w:rPr>
          <w:rFonts w:ascii="Arial" w:hAnsi="Arial" w:cs="Arial"/>
          <w:color w:val="FF0000"/>
          <w:sz w:val="20"/>
          <w:szCs w:val="20"/>
        </w:rPr>
        <w:tab/>
      </w:r>
      <w:r>
        <w:rPr>
          <w:rFonts w:ascii="Arial" w:hAnsi="Arial" w:cs="Arial"/>
          <w:color w:val="FF0000"/>
          <w:sz w:val="20"/>
          <w:szCs w:val="20"/>
        </w:rPr>
        <w:t xml:space="preserve">   </w:t>
      </w:r>
      <w:r w:rsidRPr="00106F7E">
        <w:rPr>
          <w:rFonts w:ascii="Arial" w:hAnsi="Arial" w:cs="Arial"/>
          <w:sz w:val="20"/>
          <w:szCs w:val="20"/>
        </w:rPr>
        <w:t>D+</w:t>
      </w:r>
      <w:r w:rsidRPr="00106F7E">
        <w:rPr>
          <w:rFonts w:ascii="Arial" w:hAnsi="Arial" w:cs="Arial"/>
          <w:sz w:val="20"/>
          <w:szCs w:val="20"/>
        </w:rPr>
        <w:tab/>
      </w:r>
      <w:r w:rsidRPr="00106F7E">
        <w:rPr>
          <w:rFonts w:ascii="Arial" w:hAnsi="Arial" w:cs="Arial"/>
          <w:sz w:val="20"/>
          <w:szCs w:val="20"/>
        </w:rPr>
        <w:tab/>
        <w:t xml:space="preserve">   67%+</w:t>
      </w:r>
      <w:r w:rsidRPr="00106F7E">
        <w:rPr>
          <w:rFonts w:ascii="Arial" w:hAnsi="Arial" w:cs="Arial"/>
          <w:sz w:val="20"/>
          <w:szCs w:val="20"/>
        </w:rPr>
        <w:tab/>
      </w:r>
      <w:r w:rsidRPr="00106F7E">
        <w:rPr>
          <w:rFonts w:ascii="Arial" w:hAnsi="Arial" w:cs="Arial"/>
          <w:sz w:val="20"/>
          <w:szCs w:val="20"/>
        </w:rPr>
        <w:tab/>
        <w:t>161-167</w:t>
      </w:r>
    </w:p>
    <w:p w:rsidR="004C111F" w:rsidRPr="00152591" w:rsidRDefault="004C111F" w:rsidP="004C111F">
      <w:pPr>
        <w:spacing w:line="240" w:lineRule="atLeast"/>
        <w:ind w:right="-3"/>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 xml:space="preserve">   </w:t>
      </w:r>
      <w:r w:rsidRPr="00106F7E">
        <w:rPr>
          <w:rFonts w:ascii="Arial" w:hAnsi="Arial" w:cs="Arial"/>
          <w:sz w:val="20"/>
          <w:szCs w:val="20"/>
        </w:rPr>
        <w:t>D</w:t>
      </w:r>
      <w:r w:rsidRPr="00106F7E">
        <w:rPr>
          <w:rFonts w:ascii="Arial" w:hAnsi="Arial" w:cs="Arial"/>
          <w:sz w:val="20"/>
          <w:szCs w:val="20"/>
        </w:rPr>
        <w:tab/>
      </w:r>
      <w:r w:rsidRPr="00106F7E">
        <w:rPr>
          <w:rFonts w:ascii="Arial" w:hAnsi="Arial" w:cs="Arial"/>
          <w:sz w:val="20"/>
          <w:szCs w:val="20"/>
        </w:rPr>
        <w:tab/>
        <w:t xml:space="preserve">   63%+</w:t>
      </w:r>
      <w:r w:rsidRPr="00106F7E">
        <w:rPr>
          <w:rFonts w:ascii="Arial" w:hAnsi="Arial" w:cs="Arial"/>
          <w:sz w:val="20"/>
          <w:szCs w:val="20"/>
        </w:rPr>
        <w:tab/>
      </w:r>
      <w:r w:rsidRPr="00106F7E">
        <w:rPr>
          <w:rFonts w:ascii="Arial" w:hAnsi="Arial" w:cs="Arial"/>
          <w:sz w:val="20"/>
          <w:szCs w:val="20"/>
        </w:rPr>
        <w:tab/>
        <w:t>151-160</w:t>
      </w:r>
    </w:p>
    <w:p w:rsidR="004C111F" w:rsidRDefault="004C111F" w:rsidP="004C111F">
      <w:pPr>
        <w:spacing w:line="240" w:lineRule="atLeast"/>
        <w:ind w:right="-3"/>
        <w:rPr>
          <w:rFonts w:ascii="Arial" w:hAnsi="Arial" w:cs="Arial"/>
          <w:color w:val="FF0000"/>
          <w:sz w:val="20"/>
          <w:szCs w:val="20"/>
        </w:rPr>
      </w:pPr>
      <w:r w:rsidRPr="00152591">
        <w:rPr>
          <w:rFonts w:ascii="Arial" w:hAnsi="Arial" w:cs="Arial"/>
          <w:color w:val="FF0000"/>
          <w:sz w:val="20"/>
          <w:szCs w:val="20"/>
        </w:rPr>
        <w:tab/>
      </w:r>
      <w:r w:rsidRPr="00152591">
        <w:rPr>
          <w:rFonts w:ascii="Arial" w:hAnsi="Arial" w:cs="Arial"/>
          <w:color w:val="FF0000"/>
          <w:sz w:val="20"/>
          <w:szCs w:val="20"/>
        </w:rPr>
        <w:tab/>
      </w:r>
      <w:r w:rsidRPr="00106F7E">
        <w:rPr>
          <w:rFonts w:ascii="Arial" w:hAnsi="Arial" w:cs="Arial"/>
          <w:sz w:val="20"/>
          <w:szCs w:val="20"/>
        </w:rPr>
        <w:t xml:space="preserve">   F</w:t>
      </w:r>
      <w:r w:rsidRPr="00106F7E">
        <w:rPr>
          <w:rFonts w:ascii="Arial" w:hAnsi="Arial" w:cs="Arial"/>
          <w:sz w:val="20"/>
          <w:szCs w:val="20"/>
        </w:rPr>
        <w:tab/>
      </w:r>
      <w:r w:rsidRPr="00106F7E">
        <w:rPr>
          <w:rFonts w:ascii="Arial" w:hAnsi="Arial" w:cs="Arial"/>
          <w:sz w:val="20"/>
          <w:szCs w:val="20"/>
        </w:rPr>
        <w:tab/>
        <w:t>&lt;63%+</w:t>
      </w:r>
      <w:r w:rsidRPr="00106F7E">
        <w:rPr>
          <w:rFonts w:ascii="Arial" w:hAnsi="Arial" w:cs="Arial"/>
          <w:sz w:val="20"/>
          <w:szCs w:val="20"/>
        </w:rPr>
        <w:tab/>
      </w:r>
      <w:r w:rsidRPr="00106F7E">
        <w:rPr>
          <w:rFonts w:ascii="Arial" w:hAnsi="Arial" w:cs="Arial"/>
          <w:sz w:val="20"/>
          <w:szCs w:val="20"/>
        </w:rPr>
        <w:tab/>
        <w:t>&lt;151</w:t>
      </w:r>
    </w:p>
    <w:p w:rsidR="004C111F" w:rsidRDefault="004C111F" w:rsidP="004C111F">
      <w:pPr>
        <w:spacing w:line="240" w:lineRule="atLeast"/>
        <w:ind w:right="-3"/>
        <w:rPr>
          <w:rFonts w:ascii="Arial" w:hAnsi="Arial" w:cs="Arial"/>
          <w:color w:val="FF0000"/>
          <w:sz w:val="20"/>
          <w:szCs w:val="20"/>
        </w:rPr>
      </w:pPr>
    </w:p>
    <w:p w:rsidR="004C111F" w:rsidRPr="00152591" w:rsidRDefault="004C111F" w:rsidP="004C111F">
      <w:pPr>
        <w:spacing w:line="240" w:lineRule="atLeast"/>
        <w:ind w:right="-3"/>
        <w:rPr>
          <w:rFonts w:ascii="Arial" w:hAnsi="Arial" w:cs="Arial"/>
          <w:color w:val="FF0000"/>
          <w:sz w:val="20"/>
          <w:szCs w:val="20"/>
        </w:rPr>
      </w:pPr>
    </w:p>
    <w:p w:rsidR="004C111F" w:rsidRDefault="004C111F" w:rsidP="004C111F">
      <w:pPr>
        <w:spacing w:line="240" w:lineRule="atLeast"/>
        <w:ind w:right="-3"/>
        <w:rPr>
          <w:rFonts w:ascii="Arial" w:hAnsi="Arial" w:cs="Arial"/>
          <w:color w:val="000000"/>
          <w:sz w:val="20"/>
          <w:szCs w:val="20"/>
        </w:rPr>
      </w:pPr>
    </w:p>
    <w:p w:rsidR="004C111F" w:rsidRDefault="004C111F" w:rsidP="004C111F">
      <w:pPr>
        <w:spacing w:line="240" w:lineRule="atLeast"/>
        <w:ind w:right="-3"/>
        <w:rPr>
          <w:rFonts w:ascii="Arial" w:hAnsi="Arial" w:cs="Arial"/>
          <w:color w:val="000000"/>
          <w:sz w:val="20"/>
          <w:szCs w:val="20"/>
        </w:rPr>
      </w:pPr>
    </w:p>
    <w:p w:rsidR="004C111F" w:rsidRDefault="004C111F" w:rsidP="004C111F">
      <w:pPr>
        <w:spacing w:line="240" w:lineRule="atLeast"/>
        <w:ind w:right="-3"/>
        <w:rPr>
          <w:rFonts w:ascii="Arial" w:hAnsi="Arial" w:cs="Arial"/>
          <w:color w:val="000000"/>
          <w:sz w:val="20"/>
          <w:szCs w:val="20"/>
        </w:rPr>
      </w:pPr>
    </w:p>
    <w:p w:rsidR="004C111F" w:rsidRPr="008D4916" w:rsidRDefault="004C111F" w:rsidP="004C111F">
      <w:pPr>
        <w:rPr>
          <w:rFonts w:ascii="Arial" w:hAnsi="Arial" w:cs="Arial"/>
          <w:color w:val="FF0000"/>
          <w:sz w:val="20"/>
          <w:szCs w:val="20"/>
        </w:rPr>
      </w:pPr>
      <w:r w:rsidRPr="00EF3CB7">
        <w:rPr>
          <w:rFonts w:ascii="Arial" w:hAnsi="Arial" w:cs="Arial"/>
          <w:b/>
          <w:sz w:val="20"/>
          <w:szCs w:val="20"/>
          <w:u w:val="single"/>
        </w:rPr>
        <w:t>Mid-term Grade:</w:t>
      </w:r>
      <w:r>
        <w:rPr>
          <w:rFonts w:ascii="Arial" w:hAnsi="Arial" w:cs="Arial"/>
          <w:b/>
          <w:sz w:val="20"/>
          <w:szCs w:val="20"/>
        </w:rPr>
        <w:t xml:space="preserve"> </w:t>
      </w:r>
      <w:r w:rsidRPr="00EF3CB7">
        <w:rPr>
          <w:rFonts w:ascii="Arial" w:hAnsi="Arial" w:cs="Arial"/>
          <w:sz w:val="20"/>
          <w:szCs w:val="20"/>
        </w:rPr>
        <w:t>Mid-</w:t>
      </w:r>
      <w:r w:rsidR="00302140">
        <w:rPr>
          <w:rFonts w:ascii="Arial" w:hAnsi="Arial" w:cs="Arial"/>
          <w:sz w:val="20"/>
          <w:szCs w:val="20"/>
        </w:rPr>
        <w:t>term grades will be posted in MY</w:t>
      </w:r>
      <w:r w:rsidRPr="00EF3CB7">
        <w:rPr>
          <w:rFonts w:ascii="Arial" w:hAnsi="Arial" w:cs="Arial"/>
          <w:sz w:val="20"/>
          <w:szCs w:val="20"/>
        </w:rPr>
        <w:t xml:space="preserve">NKU by the deadline established in the </w:t>
      </w:r>
      <w:hyperlink r:id="rId12" w:history="1">
        <w:r w:rsidRPr="0085459D">
          <w:rPr>
            <w:rStyle w:val="Hyperlink"/>
            <w:rFonts w:ascii="Arial" w:hAnsi="Arial" w:cs="Arial"/>
            <w:sz w:val="20"/>
            <w:szCs w:val="20"/>
          </w:rPr>
          <w:t>Academic Calendar</w:t>
        </w:r>
      </w:hyperlink>
      <w:r>
        <w:rPr>
          <w:rFonts w:ascii="Arial" w:hAnsi="Arial" w:cs="Arial"/>
          <w:sz w:val="20"/>
          <w:szCs w:val="20"/>
        </w:rPr>
        <w:t xml:space="preserve">. </w:t>
      </w:r>
    </w:p>
    <w:p w:rsidR="004C111F" w:rsidRDefault="004C111F" w:rsidP="004C111F">
      <w:pPr>
        <w:rPr>
          <w:rFonts w:ascii="Arial" w:hAnsi="Arial" w:cs="Arial"/>
          <w:sz w:val="20"/>
          <w:szCs w:val="20"/>
        </w:rPr>
      </w:pPr>
    </w:p>
    <w:p w:rsidR="004C111F" w:rsidRDefault="004C111F" w:rsidP="004C111F">
      <w:pPr>
        <w:rPr>
          <w:rFonts w:ascii="Arial" w:hAnsi="Arial" w:cs="Arial"/>
          <w:sz w:val="20"/>
          <w:szCs w:val="20"/>
        </w:rPr>
      </w:pPr>
    </w:p>
    <w:p w:rsidR="004C111F" w:rsidRDefault="004C111F" w:rsidP="004C111F">
      <w:pPr>
        <w:rPr>
          <w:rFonts w:ascii="Arial" w:hAnsi="Arial" w:cs="Arial"/>
          <w:b/>
          <w:sz w:val="20"/>
          <w:szCs w:val="20"/>
        </w:rPr>
      </w:pPr>
      <w:r w:rsidRPr="000B65DB">
        <w:rPr>
          <w:rFonts w:ascii="Arial" w:hAnsi="Arial" w:cs="Arial"/>
          <w:b/>
          <w:sz w:val="20"/>
          <w:szCs w:val="20"/>
          <w:u w:val="single"/>
        </w:rPr>
        <w:t>Final Examination Information:</w:t>
      </w:r>
      <w:r>
        <w:rPr>
          <w:rFonts w:ascii="Arial" w:hAnsi="Arial" w:cs="Arial"/>
          <w:b/>
          <w:sz w:val="20"/>
          <w:szCs w:val="20"/>
        </w:rPr>
        <w:t xml:space="preserve"> </w:t>
      </w:r>
      <w:r w:rsidRPr="00284DBA">
        <w:rPr>
          <w:rFonts w:ascii="Arial" w:hAnsi="Arial" w:cs="Arial"/>
          <w:sz w:val="20"/>
          <w:szCs w:val="20"/>
        </w:rPr>
        <w:t>The final exam schedule is established by the university and is</w:t>
      </w:r>
      <w:r w:rsidRPr="00CF65C1">
        <w:rPr>
          <w:rFonts w:ascii="Arial" w:hAnsi="Arial" w:cs="Arial"/>
          <w:b/>
          <w:sz w:val="20"/>
          <w:szCs w:val="20"/>
        </w:rPr>
        <w:t xml:space="preserve"> </w:t>
      </w:r>
      <w:r w:rsidRPr="00284DBA">
        <w:rPr>
          <w:rFonts w:ascii="Arial" w:hAnsi="Arial" w:cs="Arial"/>
          <w:sz w:val="20"/>
          <w:szCs w:val="20"/>
        </w:rPr>
        <w:t>available at the following website</w:t>
      </w:r>
      <w:r w:rsidRPr="00CF65C1">
        <w:rPr>
          <w:rFonts w:ascii="Arial" w:hAnsi="Arial" w:cs="Arial"/>
          <w:b/>
          <w:sz w:val="20"/>
          <w:szCs w:val="20"/>
        </w:rPr>
        <w:t xml:space="preserve">: </w:t>
      </w:r>
      <w:hyperlink r:id="rId13" w:history="1">
        <w:r w:rsidRPr="00DA3FA1">
          <w:rPr>
            <w:rStyle w:val="Hyperlink"/>
            <w:rFonts w:ascii="Arial" w:hAnsi="Arial" w:cs="Arial"/>
            <w:b/>
            <w:sz w:val="20"/>
            <w:szCs w:val="20"/>
          </w:rPr>
          <w:t>http://registrar.nku.edu/academiccalendar.html</w:t>
        </w:r>
      </w:hyperlink>
      <w:r>
        <w:rPr>
          <w:rFonts w:ascii="Arial" w:hAnsi="Arial" w:cs="Arial"/>
          <w:b/>
          <w:sz w:val="20"/>
          <w:szCs w:val="20"/>
        </w:rPr>
        <w:t>.</w:t>
      </w:r>
    </w:p>
    <w:p w:rsidR="004C111F" w:rsidRDefault="004C111F" w:rsidP="004C111F">
      <w:pPr>
        <w:rPr>
          <w:rFonts w:ascii="Arial" w:hAnsi="Arial" w:cs="Arial"/>
          <w:b/>
          <w:sz w:val="20"/>
          <w:szCs w:val="20"/>
        </w:rPr>
      </w:pPr>
    </w:p>
    <w:p w:rsidR="004C111F" w:rsidRPr="00CF65C1" w:rsidRDefault="004C111F" w:rsidP="004C111F">
      <w:pPr>
        <w:rPr>
          <w:rFonts w:ascii="Arial" w:hAnsi="Arial" w:cs="Arial"/>
          <w:b/>
          <w:sz w:val="20"/>
          <w:szCs w:val="20"/>
        </w:rPr>
      </w:pPr>
      <w:r w:rsidRPr="00CF65C1">
        <w:rPr>
          <w:rFonts w:ascii="Arial" w:hAnsi="Arial" w:cs="Arial"/>
          <w:b/>
          <w:sz w:val="20"/>
          <w:szCs w:val="20"/>
        </w:rPr>
        <w:t>The</w:t>
      </w:r>
      <w:r>
        <w:rPr>
          <w:rFonts w:ascii="Arial" w:hAnsi="Arial" w:cs="Arial"/>
          <w:b/>
          <w:sz w:val="20"/>
          <w:szCs w:val="20"/>
        </w:rPr>
        <w:t xml:space="preserve"> KIN 125</w:t>
      </w:r>
      <w:r w:rsidRPr="00CF65C1">
        <w:rPr>
          <w:rFonts w:ascii="Arial" w:hAnsi="Arial" w:cs="Arial"/>
          <w:b/>
          <w:sz w:val="20"/>
          <w:szCs w:val="20"/>
        </w:rPr>
        <w:t xml:space="preserve"> final exam will be </w:t>
      </w:r>
      <w:r>
        <w:rPr>
          <w:rFonts w:ascii="Arial" w:hAnsi="Arial" w:cs="Arial"/>
          <w:b/>
          <w:sz w:val="20"/>
          <w:szCs w:val="20"/>
        </w:rPr>
        <w:t xml:space="preserve">held </w:t>
      </w:r>
      <w:r w:rsidRPr="00CF65C1">
        <w:rPr>
          <w:rFonts w:ascii="Arial" w:hAnsi="Arial" w:cs="Arial"/>
          <w:b/>
          <w:sz w:val="20"/>
          <w:szCs w:val="20"/>
        </w:rPr>
        <w:t xml:space="preserve">on </w:t>
      </w:r>
      <w:r w:rsidR="00807246">
        <w:rPr>
          <w:rFonts w:ascii="Arial" w:hAnsi="Arial" w:cs="Arial"/>
          <w:b/>
          <w:sz w:val="20"/>
          <w:szCs w:val="20"/>
        </w:rPr>
        <w:t>Wednesday</w:t>
      </w:r>
      <w:r w:rsidRPr="00CF65C1">
        <w:rPr>
          <w:rFonts w:ascii="Arial" w:hAnsi="Arial" w:cs="Arial"/>
          <w:b/>
          <w:sz w:val="20"/>
          <w:szCs w:val="20"/>
        </w:rPr>
        <w:t xml:space="preserve">, </w:t>
      </w:r>
      <w:r>
        <w:rPr>
          <w:rFonts w:ascii="Arial" w:hAnsi="Arial" w:cs="Arial"/>
          <w:b/>
          <w:sz w:val="20"/>
          <w:szCs w:val="20"/>
        </w:rPr>
        <w:t>December</w:t>
      </w:r>
      <w:r w:rsidR="00302140">
        <w:rPr>
          <w:rFonts w:ascii="Arial" w:hAnsi="Arial" w:cs="Arial"/>
          <w:b/>
          <w:sz w:val="20"/>
          <w:szCs w:val="20"/>
        </w:rPr>
        <w:t xml:space="preserve"> 13</w:t>
      </w:r>
      <w:r w:rsidRPr="00CF65C1">
        <w:rPr>
          <w:rFonts w:ascii="Arial" w:hAnsi="Arial" w:cs="Arial"/>
          <w:b/>
          <w:sz w:val="20"/>
          <w:szCs w:val="20"/>
        </w:rPr>
        <w:t>,</w:t>
      </w:r>
      <w:r w:rsidR="00302140">
        <w:rPr>
          <w:rFonts w:ascii="Arial" w:hAnsi="Arial" w:cs="Arial"/>
          <w:b/>
          <w:sz w:val="20"/>
          <w:szCs w:val="20"/>
        </w:rPr>
        <w:t xml:space="preserve"> 2017</w:t>
      </w:r>
      <w:r w:rsidRPr="00CF65C1">
        <w:rPr>
          <w:rFonts w:ascii="Arial" w:hAnsi="Arial" w:cs="Arial"/>
          <w:b/>
          <w:sz w:val="20"/>
          <w:szCs w:val="20"/>
        </w:rPr>
        <w:t xml:space="preserve"> 1</w:t>
      </w:r>
      <w:r>
        <w:rPr>
          <w:rFonts w:ascii="Arial" w:hAnsi="Arial" w:cs="Arial"/>
          <w:b/>
          <w:sz w:val="20"/>
          <w:szCs w:val="20"/>
        </w:rPr>
        <w:t>0:10 – 12:1</w:t>
      </w:r>
      <w:r w:rsidRPr="00CF65C1">
        <w:rPr>
          <w:rFonts w:ascii="Arial" w:hAnsi="Arial" w:cs="Arial"/>
          <w:b/>
          <w:sz w:val="20"/>
          <w:szCs w:val="20"/>
        </w:rPr>
        <w:t>0 p.m</w:t>
      </w:r>
      <w:r>
        <w:rPr>
          <w:rFonts w:ascii="Arial" w:hAnsi="Arial" w:cs="Arial"/>
          <w:b/>
          <w:sz w:val="20"/>
          <w:szCs w:val="20"/>
        </w:rPr>
        <w:t>.</w:t>
      </w:r>
      <w:r>
        <w:rPr>
          <w:rFonts w:ascii="Arial" w:hAnsi="Arial" w:cs="Arial"/>
          <w:color w:val="FF0000"/>
          <w:sz w:val="20"/>
          <w:szCs w:val="20"/>
        </w:rPr>
        <w:t xml:space="preserve"> </w:t>
      </w:r>
    </w:p>
    <w:p w:rsidR="004C111F" w:rsidRDefault="004C111F" w:rsidP="004C111F">
      <w:pPr>
        <w:spacing w:line="240" w:lineRule="atLeast"/>
        <w:ind w:right="-3"/>
        <w:rPr>
          <w:rFonts w:ascii="Arial" w:hAnsi="Arial" w:cs="Arial"/>
          <w:b/>
          <w:color w:val="000000"/>
          <w:sz w:val="20"/>
        </w:rPr>
      </w:pPr>
    </w:p>
    <w:p w:rsidR="004C111F" w:rsidRDefault="004C111F" w:rsidP="004C111F">
      <w:pPr>
        <w:spacing w:line="240" w:lineRule="atLeast"/>
        <w:ind w:right="-3"/>
        <w:rPr>
          <w:rFonts w:ascii="Arial" w:hAnsi="Arial" w:cs="Arial"/>
          <w:b/>
          <w:color w:val="000000"/>
          <w:sz w:val="20"/>
        </w:rPr>
      </w:pPr>
    </w:p>
    <w:p w:rsidR="004C111F" w:rsidRDefault="004C111F" w:rsidP="004C111F">
      <w:pPr>
        <w:spacing w:line="240" w:lineRule="atLeast"/>
        <w:ind w:right="-3"/>
        <w:rPr>
          <w:rFonts w:ascii="Arial" w:hAnsi="Arial" w:cs="Arial"/>
          <w:b/>
          <w:color w:val="000000"/>
          <w:sz w:val="20"/>
        </w:rPr>
      </w:pPr>
      <w:r>
        <w:rPr>
          <w:rFonts w:ascii="Arial" w:hAnsi="Arial" w:cs="Arial"/>
          <w:b/>
          <w:color w:val="000000"/>
          <w:sz w:val="20"/>
        </w:rPr>
        <w:t xml:space="preserve">Course Policies and Procedures </w:t>
      </w:r>
    </w:p>
    <w:p w:rsidR="004C111F" w:rsidRDefault="004C111F" w:rsidP="004C111F">
      <w:pPr>
        <w:spacing w:line="240" w:lineRule="atLeast"/>
        <w:ind w:right="-3"/>
        <w:rPr>
          <w:rFonts w:ascii="Arial" w:hAnsi="Arial" w:cs="Arial"/>
          <w:b/>
          <w:color w:val="000000"/>
          <w:sz w:val="20"/>
        </w:rPr>
      </w:pPr>
    </w:p>
    <w:p w:rsidR="004C111F" w:rsidRPr="00CF65C1" w:rsidRDefault="004C111F" w:rsidP="004C111F">
      <w:pPr>
        <w:spacing w:line="240" w:lineRule="atLeast"/>
        <w:ind w:right="-3" w:firstLine="720"/>
        <w:jc w:val="both"/>
        <w:rPr>
          <w:rFonts w:ascii="Arial" w:hAnsi="Arial" w:cs="Arial"/>
          <w:bCs/>
          <w:color w:val="000000"/>
          <w:sz w:val="20"/>
          <w:szCs w:val="20"/>
        </w:rPr>
      </w:pPr>
      <w:r w:rsidRPr="00CF65C1">
        <w:rPr>
          <w:rFonts w:ascii="Arial" w:hAnsi="Arial" w:cs="Arial"/>
          <w:bCs/>
          <w:color w:val="000000"/>
          <w:sz w:val="20"/>
          <w:szCs w:val="20"/>
          <w:u w:val="single"/>
        </w:rPr>
        <w:t>Attendance</w:t>
      </w:r>
    </w:p>
    <w:p w:rsidR="004C111F" w:rsidRPr="00CF65C1" w:rsidRDefault="004C111F" w:rsidP="004C111F">
      <w:pPr>
        <w:spacing w:line="240" w:lineRule="atLeast"/>
        <w:ind w:left="720" w:right="-3"/>
        <w:jc w:val="both"/>
        <w:rPr>
          <w:rFonts w:ascii="Arial" w:hAnsi="Arial" w:cs="Arial"/>
          <w:sz w:val="20"/>
          <w:szCs w:val="20"/>
        </w:rPr>
      </w:pPr>
      <w:r w:rsidRPr="00CF65C1">
        <w:rPr>
          <w:rFonts w:ascii="Arial" w:hAnsi="Arial" w:cs="Arial"/>
          <w:sz w:val="20"/>
          <w:szCs w:val="20"/>
        </w:rPr>
        <w:t xml:space="preserve">Attendance at all class meetings is required, and to a large extent, the degree of your success will depend on class attendance. Each student is permitted two </w:t>
      </w:r>
      <w:r>
        <w:rPr>
          <w:rFonts w:ascii="Arial" w:hAnsi="Arial" w:cs="Arial"/>
          <w:sz w:val="20"/>
          <w:szCs w:val="20"/>
        </w:rPr>
        <w:t>unexcused absences. Each unexcused absence</w:t>
      </w:r>
      <w:r w:rsidRPr="00CF65C1">
        <w:rPr>
          <w:rFonts w:ascii="Arial" w:hAnsi="Arial" w:cs="Arial"/>
          <w:sz w:val="20"/>
          <w:szCs w:val="20"/>
        </w:rPr>
        <w:t xml:space="preserve"> in excess of two will </w:t>
      </w:r>
      <w:r>
        <w:rPr>
          <w:rFonts w:ascii="Arial" w:hAnsi="Arial" w:cs="Arial"/>
          <w:sz w:val="20"/>
          <w:szCs w:val="20"/>
        </w:rPr>
        <w:t>result in a loss of 2 (two) points from your Attendance/Participation score</w:t>
      </w:r>
      <w:r w:rsidRPr="00CF65C1">
        <w:rPr>
          <w:rFonts w:ascii="Arial" w:hAnsi="Arial" w:cs="Arial"/>
          <w:sz w:val="20"/>
          <w:szCs w:val="20"/>
        </w:rPr>
        <w:t>. Students are expected to arrive at class on time.</w:t>
      </w:r>
    </w:p>
    <w:p w:rsidR="004C111F" w:rsidRPr="00CF65C1" w:rsidRDefault="004C111F" w:rsidP="004C111F">
      <w:pPr>
        <w:spacing w:line="240" w:lineRule="atLeast"/>
        <w:ind w:left="720" w:right="-3"/>
        <w:jc w:val="both"/>
        <w:rPr>
          <w:rFonts w:ascii="Arial" w:hAnsi="Arial" w:cs="Arial"/>
          <w:sz w:val="20"/>
          <w:szCs w:val="20"/>
        </w:rPr>
      </w:pPr>
    </w:p>
    <w:p w:rsidR="004C111F" w:rsidRPr="00CF65C1" w:rsidRDefault="004C111F" w:rsidP="004C111F">
      <w:pPr>
        <w:spacing w:line="240" w:lineRule="atLeast"/>
        <w:ind w:left="720" w:right="-3"/>
        <w:jc w:val="both"/>
        <w:rPr>
          <w:rFonts w:ascii="Arial" w:hAnsi="Arial" w:cs="Arial"/>
          <w:bCs/>
          <w:color w:val="000000"/>
          <w:sz w:val="20"/>
          <w:szCs w:val="20"/>
          <w:u w:val="single"/>
        </w:rPr>
      </w:pPr>
      <w:r w:rsidRPr="00CF65C1">
        <w:rPr>
          <w:rFonts w:ascii="Arial" w:hAnsi="Arial" w:cs="Arial"/>
          <w:sz w:val="20"/>
          <w:szCs w:val="20"/>
          <w:u w:val="single"/>
        </w:rPr>
        <w:t>Academic Dishonesty</w:t>
      </w:r>
    </w:p>
    <w:p w:rsidR="004C111F" w:rsidRPr="00CF65C1" w:rsidRDefault="004C111F" w:rsidP="004C111F">
      <w:pPr>
        <w:spacing w:line="240" w:lineRule="atLeast"/>
        <w:ind w:left="720" w:right="-3"/>
        <w:jc w:val="both"/>
        <w:rPr>
          <w:rFonts w:ascii="Arial" w:hAnsi="Arial" w:cs="Arial"/>
          <w:bCs/>
          <w:color w:val="000000"/>
        </w:rPr>
      </w:pPr>
      <w:r w:rsidRPr="00CF65C1">
        <w:rPr>
          <w:rFonts w:ascii="Arial" w:hAnsi="Arial" w:cs="Arial"/>
          <w:bCs/>
          <w:color w:val="000000"/>
          <w:sz w:val="20"/>
          <w:szCs w:val="20"/>
        </w:rPr>
        <w:t>Academic dishonesty in any form (plagiarism, cheating on exams, submitting other people’s work as yours, and the like) will result in a failure on the assignment in question. Proven academic dishonesty may result in failure in the course and a recommendation that the Dean of the College of Education and Human Services review the student’s standing regarding continuation in any degree program within the College of Education and Human Services</w:t>
      </w:r>
      <w:r w:rsidRPr="00CF65C1">
        <w:rPr>
          <w:rFonts w:ascii="Arial" w:hAnsi="Arial" w:cs="Arial"/>
          <w:bCs/>
          <w:color w:val="000000"/>
        </w:rPr>
        <w:t>.</w:t>
      </w:r>
    </w:p>
    <w:p w:rsidR="004C111F" w:rsidRPr="00CF65C1" w:rsidRDefault="004C111F" w:rsidP="004C111F">
      <w:pPr>
        <w:spacing w:line="240" w:lineRule="atLeast"/>
        <w:ind w:left="720" w:right="-3"/>
        <w:jc w:val="both"/>
        <w:rPr>
          <w:rFonts w:ascii="Arial" w:hAnsi="Arial" w:cs="Arial"/>
          <w:bCs/>
          <w:color w:val="000000"/>
        </w:rPr>
      </w:pPr>
    </w:p>
    <w:p w:rsidR="004C111F" w:rsidRPr="00CF65C1" w:rsidRDefault="004C111F" w:rsidP="004C111F">
      <w:pPr>
        <w:spacing w:line="240" w:lineRule="atLeast"/>
        <w:ind w:right="-3" w:firstLine="720"/>
        <w:jc w:val="both"/>
        <w:rPr>
          <w:rFonts w:ascii="Arial" w:hAnsi="Arial" w:cs="Arial"/>
          <w:sz w:val="20"/>
          <w:szCs w:val="20"/>
          <w:u w:val="single"/>
        </w:rPr>
      </w:pPr>
      <w:r w:rsidRPr="00CF65C1">
        <w:rPr>
          <w:rFonts w:ascii="Arial" w:hAnsi="Arial" w:cs="Arial"/>
          <w:sz w:val="20"/>
          <w:szCs w:val="20"/>
          <w:u w:val="single"/>
        </w:rPr>
        <w:t>Emergency Absence of Instructor</w:t>
      </w:r>
    </w:p>
    <w:p w:rsidR="004C111F" w:rsidRPr="00CF65C1" w:rsidRDefault="004C111F" w:rsidP="004C111F">
      <w:pPr>
        <w:spacing w:line="240" w:lineRule="atLeast"/>
        <w:ind w:left="720" w:right="-3"/>
        <w:jc w:val="both"/>
        <w:rPr>
          <w:rFonts w:ascii="Arial" w:hAnsi="Arial" w:cs="Arial"/>
          <w:sz w:val="20"/>
          <w:szCs w:val="20"/>
        </w:rPr>
      </w:pPr>
      <w:r w:rsidRPr="00CF65C1">
        <w:rPr>
          <w:rFonts w:ascii="Arial" w:hAnsi="Arial" w:cs="Arial"/>
          <w:sz w:val="20"/>
          <w:szCs w:val="20"/>
        </w:rPr>
        <w:t>Every attempt possible will be made to notify students in advance of the class time in case of an emergency absence of the instructor.</w:t>
      </w:r>
    </w:p>
    <w:p w:rsidR="004C111F" w:rsidRPr="00CF65C1" w:rsidRDefault="004C111F" w:rsidP="004C111F">
      <w:pPr>
        <w:spacing w:line="240" w:lineRule="atLeast"/>
        <w:ind w:right="-3"/>
        <w:jc w:val="both"/>
        <w:rPr>
          <w:rFonts w:ascii="Arial" w:hAnsi="Arial" w:cs="Arial"/>
        </w:rPr>
      </w:pPr>
    </w:p>
    <w:p w:rsidR="004C111F" w:rsidRPr="00CF65C1" w:rsidRDefault="004C111F" w:rsidP="004C111F">
      <w:pPr>
        <w:spacing w:line="240" w:lineRule="atLeast"/>
        <w:ind w:right="-3"/>
        <w:jc w:val="both"/>
        <w:rPr>
          <w:rFonts w:ascii="Arial" w:hAnsi="Arial" w:cs="Arial"/>
        </w:rPr>
      </w:pPr>
      <w:r w:rsidRPr="00CF65C1">
        <w:rPr>
          <w:rFonts w:ascii="Arial" w:hAnsi="Arial" w:cs="Arial"/>
        </w:rPr>
        <w:tab/>
      </w:r>
      <w:r w:rsidRPr="00CF65C1">
        <w:rPr>
          <w:rFonts w:ascii="Arial" w:hAnsi="Arial" w:cs="Arial"/>
          <w:sz w:val="20"/>
          <w:szCs w:val="20"/>
          <w:u w:val="single"/>
        </w:rPr>
        <w:t>Syllabus and Class Schedule</w:t>
      </w:r>
    </w:p>
    <w:p w:rsidR="004C111F" w:rsidRPr="00CF65C1" w:rsidRDefault="004C111F" w:rsidP="004C111F">
      <w:pPr>
        <w:spacing w:line="240" w:lineRule="atLeast"/>
        <w:ind w:left="720" w:right="-3"/>
        <w:jc w:val="both"/>
        <w:rPr>
          <w:rFonts w:ascii="Arial" w:hAnsi="Arial" w:cs="Arial"/>
          <w:sz w:val="20"/>
          <w:szCs w:val="20"/>
        </w:rPr>
      </w:pPr>
      <w:r w:rsidRPr="00CF65C1">
        <w:rPr>
          <w:rFonts w:ascii="Arial" w:hAnsi="Arial" w:cs="Arial"/>
          <w:sz w:val="20"/>
          <w:szCs w:val="20"/>
        </w:rPr>
        <w:t>This syllabus and calendar are subject to change by the instructor through notification from the instructor to the class members.</w:t>
      </w:r>
    </w:p>
    <w:p w:rsidR="004C111F" w:rsidRPr="00C833C1" w:rsidRDefault="004C111F" w:rsidP="004C111F">
      <w:pPr>
        <w:spacing w:line="240" w:lineRule="atLeast"/>
        <w:ind w:right="-3"/>
        <w:rPr>
          <w:rFonts w:ascii="Arial" w:hAnsi="Arial" w:cs="Arial"/>
          <w:color w:val="FF0000"/>
          <w:sz w:val="20"/>
          <w:szCs w:val="20"/>
          <w:u w:val="single"/>
        </w:rPr>
      </w:pPr>
    </w:p>
    <w:p w:rsidR="004C111F" w:rsidRDefault="004C111F" w:rsidP="004C111F">
      <w:pPr>
        <w:spacing w:line="240" w:lineRule="atLeast"/>
        <w:ind w:right="-3"/>
        <w:rPr>
          <w:rFonts w:ascii="Arial" w:hAnsi="Arial" w:cs="Arial"/>
          <w:b/>
          <w:color w:val="000000"/>
          <w:sz w:val="20"/>
          <w:szCs w:val="20"/>
        </w:rPr>
      </w:pPr>
    </w:p>
    <w:p w:rsidR="004C111F" w:rsidRPr="000B65DB" w:rsidRDefault="004C111F" w:rsidP="004C111F">
      <w:pPr>
        <w:rPr>
          <w:rFonts w:ascii="Arial" w:hAnsi="Arial" w:cs="Arial"/>
          <w:sz w:val="20"/>
          <w:szCs w:val="20"/>
        </w:rPr>
      </w:pPr>
      <w:r>
        <w:rPr>
          <w:rFonts w:ascii="Arial" w:hAnsi="Arial" w:cs="Arial"/>
          <w:b/>
          <w:color w:val="000000"/>
          <w:sz w:val="20"/>
          <w:szCs w:val="20"/>
          <w:u w:val="single"/>
        </w:rPr>
        <w:t>Student Honor Code:</w:t>
      </w:r>
      <w:r w:rsidRPr="001901DC">
        <w:rPr>
          <w:rFonts w:ascii="Arial" w:hAnsi="Arial" w:cs="Arial"/>
          <w:b/>
          <w:color w:val="000000"/>
          <w:sz w:val="20"/>
          <w:szCs w:val="20"/>
        </w:rPr>
        <w:t xml:space="preserve"> </w:t>
      </w:r>
      <w:r w:rsidRPr="000B65DB">
        <w:rPr>
          <w:rFonts w:ascii="Arial" w:hAnsi="Arial" w:cs="Arial"/>
          <w:sz w:val="20"/>
          <w:szCs w:val="20"/>
        </w:rPr>
        <w:t xml:space="preserve">The </w:t>
      </w:r>
      <w:hyperlink r:id="rId14" w:history="1">
        <w:r w:rsidRPr="003A7C5C">
          <w:rPr>
            <w:rStyle w:val="Hyperlink"/>
            <w:rFonts w:ascii="Arial" w:hAnsi="Arial" w:cs="Arial"/>
            <w:sz w:val="20"/>
            <w:szCs w:val="20"/>
          </w:rPr>
          <w:t>Student Honor Code</w:t>
        </w:r>
      </w:hyperlink>
      <w:r w:rsidRPr="000B65DB">
        <w:rPr>
          <w:rFonts w:ascii="Arial" w:hAnsi="Arial" w:cs="Arial"/>
          <w:sz w:val="20"/>
          <w:szCs w:val="20"/>
        </w:rPr>
        <w:t xml:space="preserve"> [the "Honor Code"] is a commitment by students of Northern Kentucky University, through their matriculation or continued enrollment at the University, to adhere to the highest degree of ethical integrity in academic conduct. It is a commitment individually and collectively that the students of Northern Kentucky University will not lie, cheat, or plagiarize to gain an academic advantage over fellow students or avoid academic requirements.</w:t>
      </w:r>
    </w:p>
    <w:p w:rsidR="004C111F" w:rsidRPr="0029578C" w:rsidRDefault="004C111F" w:rsidP="004C111F">
      <w:pPr>
        <w:spacing w:line="240" w:lineRule="atLeast"/>
        <w:ind w:right="-3"/>
        <w:rPr>
          <w:rFonts w:ascii="Arial" w:hAnsi="Arial" w:cs="Arial"/>
          <w:color w:val="244061" w:themeColor="accent1" w:themeShade="80"/>
          <w:sz w:val="20"/>
          <w:szCs w:val="20"/>
        </w:rPr>
      </w:pPr>
      <w:r w:rsidRPr="000B65DB">
        <w:rPr>
          <w:rFonts w:ascii="Arial" w:hAnsi="Arial" w:cs="Arial"/>
          <w:sz w:val="20"/>
          <w:szCs w:val="20"/>
        </w:rPr>
        <w:br/>
        <w:t>The purpose of the Honor Code is to establish standards of academic conduct for students at Northern Kentucky University and to provide a procedure that offers basic assurances of fundamental fairness to any person accused of violations of these rules. Each Northern Kentucky University student is bound by the provisions of the Honor Code and is presumed to be familiar with all of its provisions. Students also should aspire to conduct themselves in a manner that is consistent with the highest degree of ethical integrity in all matters, whether covered in the Honor Code or not. The success of this commitment begins in the diligence with which students uphold the letter and the spirit of the Honor Code.</w:t>
      </w:r>
    </w:p>
    <w:p w:rsidR="004C111F" w:rsidRPr="000B65DB" w:rsidRDefault="004C111F" w:rsidP="004C111F">
      <w:pPr>
        <w:spacing w:line="240" w:lineRule="atLeast"/>
        <w:ind w:right="-3"/>
        <w:rPr>
          <w:rFonts w:ascii="Arial" w:hAnsi="Arial" w:cs="Arial"/>
          <w:sz w:val="20"/>
          <w:szCs w:val="20"/>
        </w:rPr>
      </w:pPr>
      <w:r>
        <w:rPr>
          <w:rFonts w:ascii="Arial" w:hAnsi="Arial" w:cs="Arial"/>
          <w:sz w:val="20"/>
          <w:szCs w:val="20"/>
        </w:rPr>
        <w:t>In addition, s</w:t>
      </w:r>
      <w:r w:rsidRPr="000B65DB">
        <w:rPr>
          <w:rFonts w:ascii="Arial" w:hAnsi="Arial" w:cs="Arial"/>
          <w:sz w:val="20"/>
          <w:szCs w:val="20"/>
        </w:rPr>
        <w:t>tudents in the education programs must also ad</w:t>
      </w:r>
      <w:r>
        <w:rPr>
          <w:rFonts w:ascii="Arial" w:hAnsi="Arial" w:cs="Arial"/>
          <w:sz w:val="20"/>
          <w:szCs w:val="20"/>
        </w:rPr>
        <w:t xml:space="preserve">here to the </w:t>
      </w:r>
      <w:hyperlink r:id="rId15" w:history="1">
        <w:r w:rsidRPr="0042434E">
          <w:rPr>
            <w:rStyle w:val="Hyperlink"/>
            <w:rFonts w:ascii="Arial" w:hAnsi="Arial" w:cs="Arial"/>
            <w:sz w:val="20"/>
            <w:szCs w:val="20"/>
          </w:rPr>
          <w:t>College of Education and Human Services Code of Ethics</w:t>
        </w:r>
      </w:hyperlink>
      <w:r>
        <w:rPr>
          <w:rFonts w:ascii="Arial" w:hAnsi="Arial" w:cs="Arial"/>
          <w:sz w:val="20"/>
          <w:szCs w:val="20"/>
        </w:rPr>
        <w:t xml:space="preserve"> </w:t>
      </w:r>
      <w:r w:rsidRPr="000B65DB">
        <w:rPr>
          <w:rFonts w:ascii="Arial" w:hAnsi="Arial" w:cs="Arial"/>
          <w:color w:val="000000"/>
          <w:sz w:val="20"/>
          <w:szCs w:val="20"/>
        </w:rPr>
        <w:t xml:space="preserve">and the </w:t>
      </w:r>
      <w:hyperlink r:id="rId16" w:history="1">
        <w:r w:rsidRPr="003047D6">
          <w:rPr>
            <w:rStyle w:val="Hyperlink"/>
            <w:rFonts w:ascii="Arial" w:hAnsi="Arial" w:cs="Arial"/>
            <w:sz w:val="20"/>
            <w:szCs w:val="20"/>
          </w:rPr>
          <w:t>Professional Code of Ethics for Kentucky School Certified Personnel</w:t>
        </w:r>
      </w:hyperlink>
      <w:r>
        <w:rPr>
          <w:rFonts w:ascii="Arial" w:hAnsi="Arial" w:cs="Arial"/>
          <w:color w:val="000000"/>
          <w:sz w:val="20"/>
          <w:szCs w:val="20"/>
        </w:rPr>
        <w:t>.</w:t>
      </w:r>
    </w:p>
    <w:p w:rsidR="004C111F" w:rsidRDefault="004C111F" w:rsidP="004C111F">
      <w:pPr>
        <w:spacing w:line="240" w:lineRule="atLeast"/>
        <w:ind w:right="717"/>
        <w:rPr>
          <w:rFonts w:ascii="Arial" w:hAnsi="Arial" w:cs="Arial"/>
          <w:b/>
          <w:color w:val="000000"/>
          <w:sz w:val="20"/>
        </w:rPr>
      </w:pPr>
    </w:p>
    <w:p w:rsidR="004C111F" w:rsidRPr="000B65DB" w:rsidRDefault="004C111F" w:rsidP="004C111F">
      <w:pPr>
        <w:rPr>
          <w:rFonts w:ascii="Arial" w:hAnsi="Arial" w:cs="Arial"/>
          <w:sz w:val="20"/>
          <w:szCs w:val="20"/>
        </w:rPr>
      </w:pPr>
      <w:r w:rsidRPr="000B65DB">
        <w:rPr>
          <w:rFonts w:ascii="Arial" w:hAnsi="Arial" w:cs="Arial"/>
          <w:b/>
          <w:color w:val="000000"/>
          <w:sz w:val="20"/>
          <w:u w:val="single"/>
        </w:rPr>
        <w:t>Credit Hour Policy Statement:</w:t>
      </w:r>
      <w:r w:rsidRPr="001901DC">
        <w:rPr>
          <w:rFonts w:ascii="Arial" w:hAnsi="Arial" w:cs="Arial"/>
          <w:b/>
          <w:color w:val="000000"/>
          <w:sz w:val="20"/>
        </w:rPr>
        <w:t xml:space="preserve"> </w:t>
      </w:r>
      <w:r w:rsidRPr="000B65DB">
        <w:rPr>
          <w:rFonts w:ascii="Arial" w:hAnsi="Arial" w:cs="Arial"/>
          <w:sz w:val="20"/>
          <w:szCs w:val="20"/>
        </w:rPr>
        <w:t xml:space="preserve">In accordance with federal policy, NKU defines a credit hour as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w:t>
      </w:r>
      <w:r w:rsidRPr="000B65DB">
        <w:rPr>
          <w:rFonts w:ascii="Arial" w:hAnsi="Arial" w:cs="Arial"/>
          <w:sz w:val="20"/>
          <w:szCs w:val="20"/>
        </w:rPr>
        <w:lastRenderedPageBreak/>
        <w:t xml:space="preserve">assignments. At least an equivalent amount of time is expected for other academic activities such as online courses, laboratory work, internships, </w:t>
      </w:r>
      <w:proofErr w:type="spellStart"/>
      <w:r w:rsidRPr="000B65DB">
        <w:rPr>
          <w:rFonts w:ascii="Arial" w:hAnsi="Arial" w:cs="Arial"/>
          <w:sz w:val="20"/>
          <w:szCs w:val="20"/>
        </w:rPr>
        <w:t>practica</w:t>
      </w:r>
      <w:proofErr w:type="spellEnd"/>
      <w:r w:rsidRPr="000B65DB">
        <w:rPr>
          <w:rFonts w:ascii="Arial" w:hAnsi="Arial" w:cs="Arial"/>
          <w:sz w:val="20"/>
          <w:szCs w:val="20"/>
        </w:rPr>
        <w:t>, studio work and other academic work leading to the award of credit hours.</w:t>
      </w:r>
    </w:p>
    <w:p w:rsidR="004C111F" w:rsidRPr="000B65DB" w:rsidRDefault="004C111F" w:rsidP="004C111F">
      <w:pPr>
        <w:rPr>
          <w:rFonts w:ascii="Arial" w:hAnsi="Arial" w:cs="Arial"/>
          <w:sz w:val="20"/>
          <w:szCs w:val="20"/>
        </w:rPr>
      </w:pPr>
    </w:p>
    <w:p w:rsidR="004C111F" w:rsidRPr="000B65DB" w:rsidRDefault="004C111F" w:rsidP="004C111F">
      <w:pPr>
        <w:tabs>
          <w:tab w:val="left" w:pos="720"/>
        </w:tabs>
        <w:rPr>
          <w:rFonts w:ascii="Arial" w:hAnsi="Arial" w:cs="Arial"/>
          <w:sz w:val="20"/>
          <w:szCs w:val="20"/>
        </w:rPr>
      </w:pPr>
      <w:r w:rsidRPr="000B65DB">
        <w:rPr>
          <w:rFonts w:ascii="Arial" w:hAnsi="Arial" w:cs="Arial"/>
          <w:sz w:val="20"/>
          <w:szCs w:val="20"/>
        </w:rPr>
        <w:t>Estimates of the time required for a typical student to complete course expectations are as follows:</w:t>
      </w:r>
    </w:p>
    <w:p w:rsidR="004C111F" w:rsidRPr="000B65DB" w:rsidRDefault="004C111F" w:rsidP="004C111F">
      <w:pPr>
        <w:rPr>
          <w:rFonts w:ascii="Arial" w:hAnsi="Arial" w:cs="Arial"/>
          <w:sz w:val="20"/>
          <w:szCs w:val="20"/>
        </w:rPr>
      </w:pPr>
    </w:p>
    <w:p w:rsidR="004C111F" w:rsidRPr="005A51C9" w:rsidRDefault="004C111F" w:rsidP="004C111F">
      <w:pPr>
        <w:pBdr>
          <w:top w:val="single" w:sz="4" w:space="1" w:color="auto"/>
          <w:left w:val="single" w:sz="4" w:space="4" w:color="auto"/>
          <w:bottom w:val="single" w:sz="4" w:space="1" w:color="auto"/>
          <w:right w:val="single" w:sz="4" w:space="4" w:color="auto"/>
        </w:pBdr>
        <w:tabs>
          <w:tab w:val="left" w:pos="720"/>
        </w:tabs>
        <w:rPr>
          <w:sz w:val="22"/>
          <w:szCs w:val="22"/>
        </w:rPr>
      </w:pPr>
      <w:r w:rsidRPr="005A51C9">
        <w:rPr>
          <w:sz w:val="22"/>
          <w:szCs w:val="22"/>
        </w:rPr>
        <w:t xml:space="preserve">      In-Class: </w:t>
      </w:r>
      <w:r>
        <w:rPr>
          <w:sz w:val="22"/>
          <w:szCs w:val="22"/>
        </w:rPr>
        <w:t>3</w:t>
      </w:r>
      <w:r w:rsidRPr="005A51C9">
        <w:rPr>
          <w:sz w:val="22"/>
          <w:szCs w:val="22"/>
        </w:rPr>
        <w:t xml:space="preserve"> days x </w:t>
      </w:r>
      <w:r>
        <w:rPr>
          <w:sz w:val="22"/>
          <w:szCs w:val="22"/>
        </w:rPr>
        <w:t>50</w:t>
      </w:r>
      <w:r w:rsidRPr="005A51C9">
        <w:rPr>
          <w:sz w:val="22"/>
          <w:szCs w:val="22"/>
        </w:rPr>
        <w:t xml:space="preserve"> minutes x 15 weeks</w:t>
      </w:r>
      <w:r w:rsidRPr="005A51C9">
        <w:rPr>
          <w:sz w:val="22"/>
          <w:szCs w:val="22"/>
        </w:rPr>
        <w:tab/>
      </w:r>
      <w:r w:rsidRPr="005A51C9">
        <w:rPr>
          <w:sz w:val="22"/>
          <w:szCs w:val="22"/>
        </w:rPr>
        <w:tab/>
      </w:r>
      <w:r w:rsidRPr="005A51C9">
        <w:rPr>
          <w:sz w:val="22"/>
          <w:szCs w:val="22"/>
        </w:rPr>
        <w:tab/>
        <w:t>=   37.5 Hours (2250 minutes)</w:t>
      </w:r>
    </w:p>
    <w:p w:rsidR="004C111F" w:rsidRPr="00DF0966" w:rsidRDefault="004C111F" w:rsidP="004C111F">
      <w:pPr>
        <w:pBdr>
          <w:top w:val="single" w:sz="4" w:space="1" w:color="auto"/>
          <w:left w:val="single" w:sz="4" w:space="4" w:color="auto"/>
          <w:bottom w:val="single" w:sz="4" w:space="1" w:color="auto"/>
          <w:right w:val="single" w:sz="4" w:space="4" w:color="auto"/>
        </w:pBdr>
        <w:tabs>
          <w:tab w:val="left" w:pos="0"/>
        </w:tabs>
        <w:rPr>
          <w:color w:val="FF0000"/>
          <w:sz w:val="22"/>
          <w:szCs w:val="22"/>
        </w:rPr>
      </w:pPr>
      <w:r w:rsidRPr="00DF0966">
        <w:rPr>
          <w:color w:val="FF0000"/>
          <w:sz w:val="22"/>
          <w:szCs w:val="22"/>
        </w:rPr>
        <w:t xml:space="preserve">      </w:t>
      </w:r>
      <w:r>
        <w:rPr>
          <w:sz w:val="22"/>
          <w:szCs w:val="22"/>
        </w:rPr>
        <w:t>Readings: 12</w:t>
      </w:r>
      <w:r w:rsidRPr="005A51C9">
        <w:rPr>
          <w:sz w:val="22"/>
          <w:szCs w:val="22"/>
        </w:rPr>
        <w:t xml:space="preserve"> </w:t>
      </w:r>
      <w:r>
        <w:rPr>
          <w:sz w:val="22"/>
          <w:szCs w:val="22"/>
        </w:rPr>
        <w:t>chapters x 5 hours each</w:t>
      </w:r>
      <w:r>
        <w:rPr>
          <w:sz w:val="22"/>
          <w:szCs w:val="22"/>
        </w:rPr>
        <w:tab/>
      </w:r>
      <w:r>
        <w:rPr>
          <w:sz w:val="22"/>
          <w:szCs w:val="22"/>
        </w:rPr>
        <w:tab/>
      </w:r>
      <w:r>
        <w:rPr>
          <w:sz w:val="22"/>
          <w:szCs w:val="22"/>
        </w:rPr>
        <w:tab/>
        <w:t>=   60</w:t>
      </w:r>
      <w:r w:rsidRPr="005A51C9">
        <w:rPr>
          <w:sz w:val="22"/>
          <w:szCs w:val="22"/>
        </w:rPr>
        <w:t>.0 Hours</w:t>
      </w:r>
    </w:p>
    <w:p w:rsidR="004C111F" w:rsidRPr="00DF0966" w:rsidRDefault="004C111F" w:rsidP="004C111F">
      <w:pPr>
        <w:pBdr>
          <w:top w:val="single" w:sz="4" w:space="1" w:color="auto"/>
          <w:left w:val="single" w:sz="4" w:space="4" w:color="auto"/>
          <w:bottom w:val="single" w:sz="4" w:space="1" w:color="auto"/>
          <w:right w:val="single" w:sz="4" w:space="4" w:color="auto"/>
        </w:pBdr>
        <w:tabs>
          <w:tab w:val="left" w:pos="0"/>
        </w:tabs>
        <w:rPr>
          <w:color w:val="FF0000"/>
          <w:sz w:val="22"/>
          <w:szCs w:val="22"/>
        </w:rPr>
      </w:pPr>
      <w:r w:rsidRPr="00DF0966">
        <w:rPr>
          <w:color w:val="FF0000"/>
          <w:sz w:val="22"/>
          <w:szCs w:val="22"/>
        </w:rPr>
        <w:t xml:space="preserve">      </w:t>
      </w:r>
      <w:r>
        <w:rPr>
          <w:sz w:val="22"/>
          <w:szCs w:val="22"/>
        </w:rPr>
        <w:t>Assignments: 4</w:t>
      </w:r>
      <w:r w:rsidRPr="005A51C9">
        <w:rPr>
          <w:sz w:val="22"/>
          <w:szCs w:val="22"/>
        </w:rPr>
        <w:t xml:space="preserve"> assignments x 2 hour each</w:t>
      </w:r>
      <w:r>
        <w:rPr>
          <w:color w:val="FF0000"/>
          <w:sz w:val="22"/>
          <w:szCs w:val="22"/>
        </w:rPr>
        <w:tab/>
      </w:r>
      <w:r>
        <w:rPr>
          <w:color w:val="FF0000"/>
          <w:sz w:val="22"/>
          <w:szCs w:val="22"/>
        </w:rPr>
        <w:tab/>
      </w:r>
      <w:r>
        <w:rPr>
          <w:color w:val="FF0000"/>
          <w:sz w:val="22"/>
          <w:szCs w:val="22"/>
        </w:rPr>
        <w:tab/>
      </w:r>
      <w:r w:rsidRPr="00CD537B">
        <w:rPr>
          <w:sz w:val="22"/>
          <w:szCs w:val="22"/>
        </w:rPr>
        <w:t>=   8.0 Hours</w:t>
      </w:r>
    </w:p>
    <w:p w:rsidR="004C111F" w:rsidRPr="00DF0966" w:rsidRDefault="004C111F" w:rsidP="004C111F">
      <w:pPr>
        <w:pBdr>
          <w:top w:val="single" w:sz="4" w:space="1" w:color="auto"/>
          <w:left w:val="single" w:sz="4" w:space="4" w:color="auto"/>
          <w:bottom w:val="single" w:sz="4" w:space="1" w:color="auto"/>
          <w:right w:val="single" w:sz="4" w:space="4" w:color="auto"/>
        </w:pBdr>
        <w:tabs>
          <w:tab w:val="left" w:pos="0"/>
        </w:tabs>
        <w:rPr>
          <w:color w:val="FF0000"/>
          <w:sz w:val="22"/>
          <w:szCs w:val="22"/>
        </w:rPr>
      </w:pPr>
      <w:r w:rsidRPr="00DF0966">
        <w:rPr>
          <w:color w:val="FF0000"/>
          <w:sz w:val="22"/>
          <w:szCs w:val="22"/>
        </w:rPr>
        <w:t xml:space="preserve">      </w:t>
      </w:r>
      <w:r w:rsidRPr="00CD537B">
        <w:rPr>
          <w:sz w:val="22"/>
          <w:szCs w:val="22"/>
        </w:rPr>
        <w:t xml:space="preserve">Group Projects: 3 x </w:t>
      </w:r>
      <w:r>
        <w:rPr>
          <w:sz w:val="22"/>
          <w:szCs w:val="22"/>
        </w:rPr>
        <w:t>2</w:t>
      </w:r>
      <w:r w:rsidRPr="00CD537B">
        <w:rPr>
          <w:sz w:val="22"/>
          <w:szCs w:val="22"/>
        </w:rPr>
        <w:t xml:space="preserve"> hours each</w:t>
      </w:r>
      <w:r w:rsidRPr="00CD537B">
        <w:rPr>
          <w:sz w:val="22"/>
          <w:szCs w:val="22"/>
        </w:rPr>
        <w:tab/>
      </w:r>
      <w:r w:rsidRPr="00CD537B">
        <w:rPr>
          <w:sz w:val="22"/>
          <w:szCs w:val="22"/>
        </w:rPr>
        <w:tab/>
      </w:r>
      <w:r w:rsidRPr="00CD537B">
        <w:rPr>
          <w:sz w:val="22"/>
          <w:szCs w:val="22"/>
        </w:rPr>
        <w:tab/>
      </w:r>
      <w:r w:rsidRPr="00CD537B">
        <w:rPr>
          <w:sz w:val="22"/>
          <w:szCs w:val="22"/>
        </w:rPr>
        <w:tab/>
        <w:t xml:space="preserve">=   </w:t>
      </w:r>
      <w:r>
        <w:rPr>
          <w:sz w:val="22"/>
          <w:szCs w:val="22"/>
        </w:rPr>
        <w:t>6</w:t>
      </w:r>
      <w:r w:rsidRPr="00CD537B">
        <w:rPr>
          <w:sz w:val="22"/>
          <w:szCs w:val="22"/>
        </w:rPr>
        <w:t>.0 Hours</w:t>
      </w:r>
    </w:p>
    <w:p w:rsidR="004C111F" w:rsidRPr="00DF0966" w:rsidRDefault="004C111F" w:rsidP="004C111F">
      <w:pPr>
        <w:pBdr>
          <w:top w:val="single" w:sz="4" w:space="1" w:color="auto"/>
          <w:left w:val="single" w:sz="4" w:space="4" w:color="auto"/>
          <w:bottom w:val="single" w:sz="4" w:space="1" w:color="auto"/>
          <w:right w:val="single" w:sz="4" w:space="4" w:color="auto"/>
        </w:pBdr>
        <w:tabs>
          <w:tab w:val="left" w:pos="0"/>
        </w:tabs>
        <w:rPr>
          <w:color w:val="FF0000"/>
          <w:sz w:val="22"/>
          <w:szCs w:val="22"/>
          <w:u w:val="single"/>
        </w:rPr>
      </w:pPr>
      <w:r w:rsidRPr="00DF0966">
        <w:rPr>
          <w:color w:val="FF0000"/>
          <w:sz w:val="22"/>
          <w:szCs w:val="22"/>
        </w:rPr>
        <w:t xml:space="preserve">      </w:t>
      </w:r>
      <w:r>
        <w:rPr>
          <w:sz w:val="22"/>
          <w:szCs w:val="22"/>
          <w:u w:val="single"/>
        </w:rPr>
        <w:t>Review for Exams</w:t>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sidRPr="00CD537B">
        <w:rPr>
          <w:sz w:val="22"/>
          <w:szCs w:val="22"/>
          <w:u w:val="single"/>
        </w:rPr>
        <w:t>=   25.0 Hours</w:t>
      </w:r>
    </w:p>
    <w:p w:rsidR="004C111F" w:rsidRPr="00DF0966" w:rsidRDefault="004C111F" w:rsidP="004C111F">
      <w:pPr>
        <w:pBdr>
          <w:top w:val="single" w:sz="4" w:space="1" w:color="auto"/>
          <w:left w:val="single" w:sz="4" w:space="4" w:color="auto"/>
          <w:bottom w:val="single" w:sz="4" w:space="1" w:color="auto"/>
          <w:right w:val="single" w:sz="4" w:space="4" w:color="auto"/>
        </w:pBdr>
        <w:tabs>
          <w:tab w:val="left" w:pos="0"/>
        </w:tabs>
        <w:rPr>
          <w:b/>
          <w:color w:val="FF0000"/>
          <w:sz w:val="22"/>
          <w:szCs w:val="22"/>
        </w:rPr>
      </w:pPr>
      <w:r>
        <w:rPr>
          <w:b/>
          <w:color w:val="FF0000"/>
          <w:sz w:val="22"/>
          <w:szCs w:val="22"/>
        </w:rPr>
        <w:t xml:space="preserve">     </w:t>
      </w:r>
      <w:r w:rsidRPr="00CD537B">
        <w:rPr>
          <w:b/>
          <w:sz w:val="22"/>
          <w:szCs w:val="22"/>
        </w:rPr>
        <w:t xml:space="preserve"> Total</w:t>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sz w:val="22"/>
          <w:szCs w:val="22"/>
        </w:rPr>
        <w:t>=136</w:t>
      </w:r>
      <w:r w:rsidRPr="00CD537B">
        <w:rPr>
          <w:b/>
          <w:sz w:val="22"/>
          <w:szCs w:val="22"/>
        </w:rPr>
        <w:t>.5 Hours</w:t>
      </w:r>
    </w:p>
    <w:p w:rsidR="004C111F" w:rsidRDefault="004C111F" w:rsidP="004C111F">
      <w:pPr>
        <w:spacing w:line="240" w:lineRule="atLeast"/>
        <w:ind w:right="717"/>
        <w:rPr>
          <w:rFonts w:ascii="Arial" w:hAnsi="Arial" w:cs="Arial"/>
          <w:sz w:val="20"/>
          <w:szCs w:val="20"/>
        </w:rPr>
      </w:pPr>
    </w:p>
    <w:p w:rsidR="004C111F" w:rsidRPr="000B65DB" w:rsidRDefault="004C111F" w:rsidP="004C111F">
      <w:pPr>
        <w:spacing w:line="240" w:lineRule="atLeast"/>
        <w:ind w:right="717"/>
        <w:rPr>
          <w:rFonts w:ascii="Arial" w:hAnsi="Arial" w:cs="Arial"/>
          <w:sz w:val="20"/>
          <w:szCs w:val="20"/>
        </w:rPr>
      </w:pPr>
    </w:p>
    <w:p w:rsidR="004C111F" w:rsidRPr="00630C5A" w:rsidRDefault="004C111F" w:rsidP="004C111F">
      <w:pPr>
        <w:widowControl w:val="0"/>
        <w:autoSpaceDE w:val="0"/>
        <w:autoSpaceDN w:val="0"/>
        <w:adjustRightInd w:val="0"/>
        <w:rPr>
          <w:rFonts w:ascii="Arial" w:hAnsi="Arial" w:cs="Arial"/>
          <w:bCs/>
          <w:sz w:val="20"/>
          <w:szCs w:val="20"/>
        </w:rPr>
      </w:pPr>
      <w:r>
        <w:rPr>
          <w:rFonts w:ascii="Arial" w:hAnsi="Arial" w:cs="Arial"/>
          <w:b/>
          <w:color w:val="000000"/>
          <w:sz w:val="20"/>
          <w:u w:val="single"/>
        </w:rPr>
        <w:t>Student Evaluation of Instructor and Course</w:t>
      </w:r>
      <w:r w:rsidRPr="006C1F77">
        <w:rPr>
          <w:rFonts w:ascii="Arial" w:hAnsi="Arial" w:cs="Arial"/>
          <w:b/>
          <w:color w:val="000000"/>
          <w:sz w:val="20"/>
          <w:szCs w:val="20"/>
          <w:u w:val="single"/>
        </w:rPr>
        <w:t>:</w:t>
      </w:r>
      <w:r>
        <w:rPr>
          <w:rFonts w:ascii="Arial" w:hAnsi="Arial" w:cs="Arial"/>
          <w:b/>
          <w:color w:val="000000"/>
          <w:sz w:val="20"/>
          <w:szCs w:val="20"/>
        </w:rPr>
        <w:t xml:space="preserve"> </w:t>
      </w:r>
      <w:r w:rsidRPr="00630C5A">
        <w:rPr>
          <w:rFonts w:ascii="Arial" w:hAnsi="Arial" w:cs="Arial"/>
          <w:bCs/>
          <w:sz w:val="20"/>
          <w:szCs w:val="20"/>
        </w:rPr>
        <w:t>Northern Kentucky University takes Instructor and Course Evaluations very seriously as an important means of gathering information for the enhancement of learning opportunities for its students. It is an important responsibility of NKU students as citizens of the University to participate in the instructor and course evaluation process. During the two weeks* prior to the end of each semester classes, you will be asked to reflect upon what you have learned in this course, the extent to which you have invested the necessary effort to maximize your learning, and the role your instructor has played in the learning process. It is very important that you complete the online evaluations with thoughtfully written comments. </w:t>
      </w:r>
    </w:p>
    <w:p w:rsidR="004C111F" w:rsidRPr="00630C5A" w:rsidRDefault="004C111F" w:rsidP="004C111F">
      <w:pPr>
        <w:widowControl w:val="0"/>
        <w:autoSpaceDE w:val="0"/>
        <w:autoSpaceDN w:val="0"/>
        <w:adjustRightInd w:val="0"/>
        <w:rPr>
          <w:rFonts w:ascii="Arial" w:hAnsi="Arial" w:cs="Arial"/>
          <w:bCs/>
          <w:sz w:val="20"/>
          <w:szCs w:val="20"/>
        </w:rPr>
      </w:pPr>
    </w:p>
    <w:p w:rsidR="004C111F" w:rsidRPr="00630C5A" w:rsidRDefault="004C111F" w:rsidP="004C111F">
      <w:pPr>
        <w:widowControl w:val="0"/>
        <w:autoSpaceDE w:val="0"/>
        <w:autoSpaceDN w:val="0"/>
        <w:adjustRightInd w:val="0"/>
        <w:rPr>
          <w:rFonts w:ascii="Arial" w:hAnsi="Arial" w:cs="Arial"/>
          <w:bCs/>
          <w:sz w:val="20"/>
          <w:szCs w:val="20"/>
        </w:rPr>
      </w:pPr>
      <w:r w:rsidRPr="00630C5A">
        <w:rPr>
          <w:rFonts w:ascii="Arial" w:hAnsi="Arial" w:cs="Arial"/>
          <w:bCs/>
          <w:sz w:val="20"/>
          <w:szCs w:val="20"/>
        </w:rPr>
        <w:t xml:space="preserve">Student evaluations of courses and instructors are regarded as strictly confidential. They are not available to the instructor until after final grades are submitted, and extensive precautions are taken to prevent your comments from being identified as coming from you. Students who complete an evaluation for a particular course (or opt out of doing so in the evaluation) will be rewarded for their participation by having access to their course grade as soon as that grade is submitted by the instructor.  On the other hand, any student who does not complete the course evaluation (or opt out of doing so in the evaluation) should expect to incur a two week delay in access to his or her course grade beyond the university's official date for grade availability. To complete online evaluations go to </w:t>
      </w:r>
      <w:hyperlink r:id="rId17" w:history="1">
        <w:r w:rsidRPr="00630C5A">
          <w:rPr>
            <w:rFonts w:ascii="Arial" w:hAnsi="Arial" w:cs="Arial"/>
            <w:bCs/>
            <w:sz w:val="20"/>
            <w:szCs w:val="20"/>
          </w:rPr>
          <w:t>http://eval.nku.edu</w:t>
        </w:r>
      </w:hyperlink>
      <w:r w:rsidRPr="00630C5A">
        <w:rPr>
          <w:rFonts w:ascii="Arial" w:hAnsi="Arial" w:cs="Arial"/>
          <w:bCs/>
          <w:sz w:val="20"/>
          <w:szCs w:val="20"/>
        </w:rPr>
        <w:t>. Click on "student login" and use the same USERNAME and PASSWORD as used on campus.</w:t>
      </w:r>
    </w:p>
    <w:p w:rsidR="004C111F" w:rsidRPr="00630C5A" w:rsidRDefault="004C111F" w:rsidP="004C111F">
      <w:pPr>
        <w:widowControl w:val="0"/>
        <w:autoSpaceDE w:val="0"/>
        <w:autoSpaceDN w:val="0"/>
        <w:adjustRightInd w:val="0"/>
        <w:rPr>
          <w:rFonts w:ascii="Arial" w:hAnsi="Arial" w:cs="Arial"/>
          <w:bCs/>
          <w:sz w:val="20"/>
          <w:szCs w:val="20"/>
        </w:rPr>
      </w:pPr>
    </w:p>
    <w:p w:rsidR="004C111F" w:rsidRPr="00630C5A" w:rsidRDefault="004C111F" w:rsidP="004C111F">
      <w:pPr>
        <w:spacing w:line="240" w:lineRule="atLeast"/>
        <w:rPr>
          <w:rFonts w:ascii="Arial" w:hAnsi="Arial" w:cs="Arial"/>
          <w:sz w:val="20"/>
          <w:szCs w:val="20"/>
        </w:rPr>
      </w:pPr>
      <w:r w:rsidRPr="00630C5A">
        <w:rPr>
          <w:rFonts w:ascii="Arial" w:hAnsi="Arial" w:cs="Arial"/>
          <w:sz w:val="20"/>
          <w:szCs w:val="20"/>
        </w:rPr>
        <w:t>In addition, you should be aware of:</w:t>
      </w:r>
    </w:p>
    <w:p w:rsidR="004C111F" w:rsidRPr="00630C5A" w:rsidRDefault="004C111F" w:rsidP="004C111F">
      <w:pPr>
        <w:numPr>
          <w:ilvl w:val="0"/>
          <w:numId w:val="1"/>
        </w:numPr>
        <w:spacing w:line="240" w:lineRule="atLeast"/>
        <w:rPr>
          <w:rFonts w:ascii="Arial" w:hAnsi="Arial" w:cs="Arial"/>
          <w:sz w:val="20"/>
          <w:szCs w:val="20"/>
        </w:rPr>
      </w:pPr>
      <w:r w:rsidRPr="00630C5A">
        <w:rPr>
          <w:rFonts w:ascii="Arial" w:hAnsi="Arial" w:cs="Arial"/>
          <w:sz w:val="20"/>
          <w:szCs w:val="20"/>
        </w:rPr>
        <w:t>Evaluations can affect changes in courses. Evaluations without comments are less valuable and less credible than those filled out thoughtfully. Comments that are expressed well are more effective than those that are not.</w:t>
      </w:r>
    </w:p>
    <w:p w:rsidR="004C111F" w:rsidRPr="00630C5A" w:rsidRDefault="004C111F" w:rsidP="004C111F">
      <w:pPr>
        <w:numPr>
          <w:ilvl w:val="0"/>
          <w:numId w:val="1"/>
        </w:numPr>
        <w:spacing w:line="240" w:lineRule="atLeast"/>
        <w:rPr>
          <w:rFonts w:ascii="Arial" w:hAnsi="Arial" w:cs="Arial"/>
          <w:sz w:val="20"/>
          <w:szCs w:val="20"/>
        </w:rPr>
      </w:pPr>
      <w:r w:rsidRPr="00630C5A">
        <w:rPr>
          <w:rFonts w:ascii="Arial" w:hAnsi="Arial" w:cs="Arial"/>
          <w:sz w:val="20"/>
          <w:szCs w:val="20"/>
        </w:rPr>
        <w:t>Positive feedback is just as important as criticism. Moreover, negative evalua</w:t>
      </w:r>
      <w:r>
        <w:rPr>
          <w:rFonts w:ascii="Arial" w:hAnsi="Arial" w:cs="Arial"/>
          <w:sz w:val="20"/>
          <w:szCs w:val="20"/>
        </w:rPr>
        <w:t>tions without any explanation an</w:t>
      </w:r>
      <w:r w:rsidRPr="00630C5A">
        <w:rPr>
          <w:rFonts w:ascii="Arial" w:hAnsi="Arial" w:cs="Arial"/>
          <w:sz w:val="20"/>
          <w:szCs w:val="20"/>
        </w:rPr>
        <w:t>d specifics are not especially useful.</w:t>
      </w:r>
    </w:p>
    <w:p w:rsidR="004C111F" w:rsidRPr="00630C5A" w:rsidRDefault="004C111F" w:rsidP="004C111F">
      <w:pPr>
        <w:numPr>
          <w:ilvl w:val="0"/>
          <w:numId w:val="1"/>
        </w:numPr>
        <w:spacing w:line="240" w:lineRule="atLeast"/>
        <w:rPr>
          <w:rFonts w:ascii="Arial" w:hAnsi="Arial" w:cs="Arial"/>
          <w:sz w:val="20"/>
          <w:szCs w:val="20"/>
        </w:rPr>
      </w:pPr>
      <w:r w:rsidRPr="00630C5A">
        <w:rPr>
          <w:rFonts w:ascii="Arial" w:hAnsi="Arial" w:cs="Arial"/>
          <w:sz w:val="20"/>
          <w:szCs w:val="20"/>
        </w:rPr>
        <w:t>Once grades are submitted, all evaluations are read not only by the instructor, but also by the instructor’s department chairperson.</w:t>
      </w:r>
    </w:p>
    <w:p w:rsidR="004C111F" w:rsidRDefault="004C111F" w:rsidP="004C111F">
      <w:pPr>
        <w:numPr>
          <w:ilvl w:val="0"/>
          <w:numId w:val="1"/>
        </w:numPr>
        <w:spacing w:line="240" w:lineRule="atLeast"/>
        <w:rPr>
          <w:rFonts w:ascii="Arial" w:hAnsi="Arial" w:cs="Arial"/>
          <w:sz w:val="20"/>
          <w:szCs w:val="20"/>
        </w:rPr>
      </w:pPr>
      <w:r w:rsidRPr="00630C5A">
        <w:rPr>
          <w:rFonts w:ascii="Arial" w:hAnsi="Arial" w:cs="Arial"/>
          <w:sz w:val="20"/>
          <w:szCs w:val="20"/>
        </w:rPr>
        <w:t>Evaluations not only provide feedback to your instructor, but also provide information to the department chair for use in performance evaluations. This information affects reappointments, promotions, salaries, and teaching assignments.</w:t>
      </w:r>
    </w:p>
    <w:p w:rsidR="004C111F" w:rsidRDefault="004C111F" w:rsidP="004C111F">
      <w:pPr>
        <w:spacing w:line="240" w:lineRule="atLeast"/>
        <w:rPr>
          <w:rFonts w:ascii="Arial" w:hAnsi="Arial" w:cs="Arial"/>
          <w:sz w:val="20"/>
          <w:szCs w:val="20"/>
        </w:rPr>
      </w:pPr>
    </w:p>
    <w:p w:rsidR="004C111F" w:rsidRPr="00630C5A" w:rsidRDefault="004C111F" w:rsidP="004C111F">
      <w:pPr>
        <w:rPr>
          <w:rFonts w:ascii="Arial" w:hAnsi="Arial" w:cs="Arial"/>
          <w:iCs/>
          <w:color w:val="1F497D"/>
          <w:sz w:val="20"/>
          <w:szCs w:val="20"/>
        </w:rPr>
      </w:pPr>
      <w:r>
        <w:rPr>
          <w:rFonts w:ascii="Arial" w:hAnsi="Arial" w:cs="Arial"/>
          <w:b/>
          <w:color w:val="000000"/>
          <w:sz w:val="20"/>
          <w:szCs w:val="20"/>
          <w:u w:val="single"/>
        </w:rPr>
        <w:t>Accommodations Due to Disability:</w:t>
      </w:r>
      <w:r>
        <w:rPr>
          <w:rFonts w:ascii="Arial" w:hAnsi="Arial" w:cs="Arial"/>
          <w:b/>
          <w:color w:val="000000"/>
          <w:sz w:val="20"/>
          <w:szCs w:val="20"/>
        </w:rPr>
        <w:t xml:space="preserve"> </w:t>
      </w:r>
      <w:r w:rsidRPr="00630C5A">
        <w:rPr>
          <w:rFonts w:ascii="Arial" w:hAnsi="Arial" w:cs="Arial"/>
          <w:iCs/>
          <w:sz w:val="20"/>
          <w:szCs w:val="20"/>
        </w:rPr>
        <w:t xml:space="preserve">Northern Kentucky University is committed to providing reasonable accommodations for all persons with disabilities. The syllabus is available in alternate formats upon request. Students with disabilities: If you are seeking classroom accommodations under the Americans with Disabilities Act, you are required to register with the Disability Programs and Services Office in SU 303. To receive academic accommodations for this class, please obtain the proper DPS forms and meet with me at the beginning of the semester.  More information on Disability Services can be found at </w:t>
      </w:r>
      <w:hyperlink r:id="rId18" w:history="1">
        <w:r w:rsidRPr="00630C5A">
          <w:rPr>
            <w:rStyle w:val="Hyperlink"/>
            <w:rFonts w:ascii="Arial" w:hAnsi="Arial" w:cs="Arial"/>
            <w:iCs/>
            <w:sz w:val="20"/>
            <w:szCs w:val="20"/>
          </w:rPr>
          <w:t>http://disability.nku.edu</w:t>
        </w:r>
      </w:hyperlink>
      <w:r w:rsidRPr="00630C5A">
        <w:rPr>
          <w:rFonts w:ascii="Arial" w:hAnsi="Arial" w:cs="Arial"/>
          <w:iCs/>
          <w:color w:val="1F497D"/>
          <w:sz w:val="20"/>
          <w:szCs w:val="20"/>
        </w:rPr>
        <w:t>.</w:t>
      </w:r>
    </w:p>
    <w:p w:rsidR="004C111F" w:rsidRPr="00630C5A" w:rsidRDefault="004C111F" w:rsidP="004C111F">
      <w:pPr>
        <w:spacing w:line="240" w:lineRule="atLeast"/>
        <w:rPr>
          <w:rFonts w:ascii="Arial" w:hAnsi="Arial" w:cs="Arial"/>
          <w:color w:val="000000"/>
          <w:sz w:val="20"/>
          <w:szCs w:val="20"/>
        </w:rPr>
      </w:pPr>
    </w:p>
    <w:p w:rsidR="004C111F" w:rsidRPr="00630C5A" w:rsidRDefault="004C111F" w:rsidP="004C111F">
      <w:pPr>
        <w:spacing w:line="240" w:lineRule="atLeast"/>
        <w:ind w:right="717"/>
        <w:rPr>
          <w:rFonts w:ascii="Arial" w:hAnsi="Arial" w:cs="Arial"/>
          <w:b/>
          <w:color w:val="000000"/>
          <w:sz w:val="20"/>
          <w:szCs w:val="20"/>
        </w:rPr>
      </w:pPr>
    </w:p>
    <w:p w:rsidR="004C111F" w:rsidRDefault="004C111F" w:rsidP="004C111F">
      <w:pPr>
        <w:spacing w:line="240" w:lineRule="atLeast"/>
        <w:rPr>
          <w:rFonts w:ascii="Arial" w:hAnsi="Arial" w:cs="Arial"/>
          <w:b/>
          <w:color w:val="000000"/>
          <w:sz w:val="20"/>
        </w:rPr>
      </w:pPr>
      <w:r>
        <w:rPr>
          <w:rFonts w:ascii="Arial" w:hAnsi="Arial" w:cs="Arial"/>
          <w:b/>
          <w:color w:val="000000"/>
          <w:sz w:val="20"/>
        </w:rPr>
        <w:lastRenderedPageBreak/>
        <w:t>Bibliography</w:t>
      </w:r>
    </w:p>
    <w:p w:rsidR="004C111F" w:rsidRPr="003B1C71" w:rsidRDefault="009E430E" w:rsidP="004C111F">
      <w:pPr>
        <w:rPr>
          <w:rFonts w:ascii="Arial" w:hAnsi="Arial" w:cs="Arial"/>
          <w:sz w:val="20"/>
          <w:szCs w:val="20"/>
        </w:rPr>
      </w:pPr>
      <w:r>
        <w:rPr>
          <w:rFonts w:ascii="Arial" w:hAnsi="Arial" w:cs="Arial"/>
          <w:sz w:val="20"/>
          <w:szCs w:val="20"/>
        </w:rPr>
        <w:t>Coakley, J. (2009</w:t>
      </w:r>
      <w:r w:rsidR="004C111F" w:rsidRPr="003B1C71">
        <w:rPr>
          <w:rFonts w:ascii="Arial" w:hAnsi="Arial" w:cs="Arial"/>
          <w:sz w:val="20"/>
          <w:szCs w:val="20"/>
        </w:rPr>
        <w:t xml:space="preserve">). </w:t>
      </w:r>
      <w:r w:rsidR="004C111F" w:rsidRPr="009E430E">
        <w:rPr>
          <w:rFonts w:ascii="Arial" w:hAnsi="Arial" w:cs="Arial"/>
          <w:i/>
          <w:sz w:val="20"/>
          <w:szCs w:val="20"/>
        </w:rPr>
        <w:t>Sport in S</w:t>
      </w:r>
      <w:r>
        <w:rPr>
          <w:rFonts w:ascii="Arial" w:hAnsi="Arial" w:cs="Arial"/>
          <w:i/>
          <w:sz w:val="20"/>
          <w:szCs w:val="20"/>
        </w:rPr>
        <w:t>ociety: Issues and Controversies</w:t>
      </w:r>
      <w:r>
        <w:rPr>
          <w:rFonts w:ascii="Arial" w:hAnsi="Arial" w:cs="Arial"/>
          <w:sz w:val="20"/>
          <w:szCs w:val="20"/>
        </w:rPr>
        <w:t xml:space="preserve"> (10</w:t>
      </w:r>
      <w:r w:rsidRPr="009E430E">
        <w:rPr>
          <w:rFonts w:ascii="Arial" w:hAnsi="Arial" w:cs="Arial"/>
          <w:sz w:val="20"/>
          <w:szCs w:val="20"/>
          <w:vertAlign w:val="superscript"/>
        </w:rPr>
        <w:t>th</w:t>
      </w:r>
      <w:r>
        <w:rPr>
          <w:rFonts w:ascii="Arial" w:hAnsi="Arial" w:cs="Arial"/>
          <w:sz w:val="20"/>
          <w:szCs w:val="20"/>
        </w:rPr>
        <w:t xml:space="preserve"> </w:t>
      </w:r>
      <w:proofErr w:type="spellStart"/>
      <w:proofErr w:type="gramStart"/>
      <w:r>
        <w:rPr>
          <w:rFonts w:ascii="Arial" w:hAnsi="Arial" w:cs="Arial"/>
          <w:sz w:val="20"/>
          <w:szCs w:val="20"/>
        </w:rPr>
        <w:t>ed</w:t>
      </w:r>
      <w:proofErr w:type="spellEnd"/>
      <w:proofErr w:type="gramEnd"/>
      <w:r>
        <w:rPr>
          <w:rFonts w:ascii="Arial" w:hAnsi="Arial" w:cs="Arial"/>
          <w:sz w:val="20"/>
          <w:szCs w:val="20"/>
        </w:rPr>
        <w:t>)</w:t>
      </w:r>
      <w:r w:rsidR="004C111F" w:rsidRPr="003B1C71">
        <w:rPr>
          <w:rFonts w:ascii="Arial" w:hAnsi="Arial" w:cs="Arial"/>
          <w:sz w:val="20"/>
          <w:szCs w:val="20"/>
        </w:rPr>
        <w:t>. New York:</w:t>
      </w:r>
    </w:p>
    <w:p w:rsidR="004C111F" w:rsidRPr="003B1C71" w:rsidRDefault="004C111F" w:rsidP="004C111F">
      <w:pPr>
        <w:rPr>
          <w:rFonts w:ascii="Arial" w:hAnsi="Arial" w:cs="Arial"/>
          <w:sz w:val="20"/>
          <w:szCs w:val="20"/>
        </w:rPr>
      </w:pPr>
      <w:r w:rsidRPr="003B1C71">
        <w:rPr>
          <w:rFonts w:ascii="Arial" w:hAnsi="Arial" w:cs="Arial"/>
          <w:sz w:val="20"/>
          <w:szCs w:val="20"/>
        </w:rPr>
        <w:tab/>
        <w:t>McGraw Hill.</w:t>
      </w:r>
    </w:p>
    <w:p w:rsidR="004C111F" w:rsidRPr="003B1C71" w:rsidRDefault="004C111F" w:rsidP="004C111F">
      <w:pPr>
        <w:rPr>
          <w:rFonts w:ascii="Arial" w:hAnsi="Arial" w:cs="Arial"/>
          <w:sz w:val="20"/>
          <w:szCs w:val="20"/>
        </w:rPr>
      </w:pPr>
    </w:p>
    <w:p w:rsidR="004C111F" w:rsidRPr="003B1C71" w:rsidRDefault="004C111F" w:rsidP="004C111F">
      <w:pPr>
        <w:rPr>
          <w:rFonts w:ascii="Arial" w:hAnsi="Arial" w:cs="Arial"/>
          <w:sz w:val="20"/>
          <w:szCs w:val="20"/>
        </w:rPr>
      </w:pPr>
      <w:proofErr w:type="gramStart"/>
      <w:r w:rsidRPr="003B1C71">
        <w:rPr>
          <w:rFonts w:ascii="Arial" w:hAnsi="Arial" w:cs="Arial"/>
          <w:sz w:val="20"/>
          <w:szCs w:val="20"/>
        </w:rPr>
        <w:t xml:space="preserve">Foss, M.L. and </w:t>
      </w:r>
      <w:proofErr w:type="spellStart"/>
      <w:r w:rsidRPr="003B1C71">
        <w:rPr>
          <w:rFonts w:ascii="Arial" w:hAnsi="Arial" w:cs="Arial"/>
          <w:sz w:val="20"/>
          <w:szCs w:val="20"/>
        </w:rPr>
        <w:t>Keteian</w:t>
      </w:r>
      <w:proofErr w:type="spellEnd"/>
      <w:r w:rsidRPr="003B1C71">
        <w:rPr>
          <w:rFonts w:ascii="Arial" w:hAnsi="Arial" w:cs="Arial"/>
          <w:sz w:val="20"/>
          <w:szCs w:val="20"/>
        </w:rPr>
        <w:t>, S.J. (1998).</w:t>
      </w:r>
      <w:proofErr w:type="gramEnd"/>
      <w:r w:rsidRPr="003B1C71">
        <w:rPr>
          <w:rFonts w:ascii="Arial" w:hAnsi="Arial" w:cs="Arial"/>
          <w:sz w:val="20"/>
          <w:szCs w:val="20"/>
        </w:rPr>
        <w:t xml:space="preserve"> </w:t>
      </w:r>
      <w:r w:rsidRPr="003B1C71">
        <w:rPr>
          <w:rFonts w:ascii="Arial" w:hAnsi="Arial" w:cs="Arial"/>
          <w:sz w:val="20"/>
          <w:szCs w:val="20"/>
          <w:u w:val="single"/>
        </w:rPr>
        <w:t>Fox’s Physiological Basis for Exercise and Sport</w:t>
      </w:r>
      <w:r w:rsidRPr="003B1C71">
        <w:rPr>
          <w:rFonts w:ascii="Arial" w:hAnsi="Arial" w:cs="Arial"/>
          <w:sz w:val="20"/>
          <w:szCs w:val="20"/>
        </w:rPr>
        <w:t xml:space="preserve">, </w:t>
      </w:r>
      <w:r w:rsidR="004E156E">
        <w:rPr>
          <w:rFonts w:ascii="Arial" w:hAnsi="Arial" w:cs="Arial"/>
          <w:sz w:val="20"/>
          <w:szCs w:val="20"/>
        </w:rPr>
        <w:t>(6</w:t>
      </w:r>
      <w:r w:rsidR="004E156E" w:rsidRPr="004E156E">
        <w:rPr>
          <w:rFonts w:ascii="Arial" w:hAnsi="Arial" w:cs="Arial"/>
          <w:sz w:val="20"/>
          <w:szCs w:val="20"/>
          <w:vertAlign w:val="superscript"/>
        </w:rPr>
        <w:t>th</w:t>
      </w:r>
      <w:r w:rsidR="004E156E">
        <w:rPr>
          <w:rFonts w:ascii="Arial" w:hAnsi="Arial" w:cs="Arial"/>
          <w:sz w:val="20"/>
          <w:szCs w:val="20"/>
        </w:rPr>
        <w:t xml:space="preserve"> </w:t>
      </w:r>
      <w:proofErr w:type="spellStart"/>
      <w:proofErr w:type="gramStart"/>
      <w:r w:rsidR="004E156E">
        <w:rPr>
          <w:rFonts w:ascii="Arial" w:hAnsi="Arial" w:cs="Arial"/>
          <w:sz w:val="20"/>
          <w:szCs w:val="20"/>
        </w:rPr>
        <w:t>ed</w:t>
      </w:r>
      <w:proofErr w:type="spellEnd"/>
      <w:proofErr w:type="gramEnd"/>
      <w:r w:rsidR="004E156E">
        <w:rPr>
          <w:rFonts w:ascii="Arial" w:hAnsi="Arial" w:cs="Arial"/>
          <w:sz w:val="20"/>
          <w:szCs w:val="20"/>
        </w:rPr>
        <w:t>).</w:t>
      </w:r>
      <w:r w:rsidRPr="003B1C71">
        <w:rPr>
          <w:rFonts w:ascii="Arial" w:hAnsi="Arial" w:cs="Arial"/>
          <w:sz w:val="20"/>
          <w:szCs w:val="20"/>
        </w:rPr>
        <w:t xml:space="preserve"> </w:t>
      </w:r>
    </w:p>
    <w:p w:rsidR="004C111F" w:rsidRPr="003B1C71" w:rsidRDefault="004C111F" w:rsidP="004E156E">
      <w:pPr>
        <w:ind w:firstLine="720"/>
        <w:rPr>
          <w:rFonts w:ascii="Arial" w:hAnsi="Arial" w:cs="Arial"/>
          <w:sz w:val="20"/>
          <w:szCs w:val="20"/>
        </w:rPr>
      </w:pPr>
      <w:r w:rsidRPr="003B1C71">
        <w:rPr>
          <w:rFonts w:ascii="Arial" w:hAnsi="Arial" w:cs="Arial"/>
          <w:sz w:val="20"/>
          <w:szCs w:val="20"/>
        </w:rPr>
        <w:t xml:space="preserve"> New York: McGraw Hill.</w:t>
      </w:r>
    </w:p>
    <w:p w:rsidR="004C111F" w:rsidRPr="003B1C71" w:rsidRDefault="004C111F" w:rsidP="004C111F">
      <w:pPr>
        <w:jc w:val="both"/>
        <w:rPr>
          <w:rFonts w:ascii="Arial" w:hAnsi="Arial" w:cs="Arial"/>
          <w:sz w:val="20"/>
          <w:szCs w:val="20"/>
        </w:rPr>
      </w:pPr>
    </w:p>
    <w:p w:rsidR="004C111F" w:rsidRPr="003B1C71" w:rsidRDefault="004C111F" w:rsidP="004C111F">
      <w:pPr>
        <w:jc w:val="both"/>
        <w:rPr>
          <w:rFonts w:ascii="Arial" w:hAnsi="Arial" w:cs="Arial"/>
          <w:sz w:val="20"/>
          <w:szCs w:val="20"/>
        </w:rPr>
      </w:pPr>
      <w:r w:rsidRPr="003B1C71">
        <w:rPr>
          <w:rFonts w:ascii="Arial" w:hAnsi="Arial" w:cs="Arial"/>
          <w:sz w:val="20"/>
          <w:szCs w:val="20"/>
        </w:rPr>
        <w:t xml:space="preserve">Gerber, E.W. (1971). </w:t>
      </w:r>
      <w:proofErr w:type="gramStart"/>
      <w:r w:rsidRPr="003B1C71">
        <w:rPr>
          <w:rFonts w:ascii="Arial" w:hAnsi="Arial" w:cs="Arial"/>
          <w:sz w:val="20"/>
          <w:szCs w:val="20"/>
          <w:u w:val="single"/>
        </w:rPr>
        <w:t>Innovators and Institutions in Physical Education</w:t>
      </w:r>
      <w:r w:rsidRPr="003B1C71">
        <w:rPr>
          <w:rFonts w:ascii="Arial" w:hAnsi="Arial" w:cs="Arial"/>
          <w:sz w:val="20"/>
          <w:szCs w:val="20"/>
        </w:rPr>
        <w:t>.</w:t>
      </w:r>
      <w:proofErr w:type="gramEnd"/>
      <w:r w:rsidRPr="003B1C71">
        <w:rPr>
          <w:rFonts w:ascii="Arial" w:hAnsi="Arial" w:cs="Arial"/>
          <w:sz w:val="20"/>
          <w:szCs w:val="20"/>
        </w:rPr>
        <w:t xml:space="preserve"> Philadelphia: Lea</w:t>
      </w:r>
    </w:p>
    <w:p w:rsidR="004C111F" w:rsidRDefault="004C111F" w:rsidP="004C111F">
      <w:pPr>
        <w:jc w:val="both"/>
        <w:rPr>
          <w:rFonts w:ascii="Arial" w:hAnsi="Arial" w:cs="Arial"/>
          <w:sz w:val="20"/>
          <w:szCs w:val="20"/>
        </w:rPr>
      </w:pPr>
      <w:r w:rsidRPr="003B1C71">
        <w:rPr>
          <w:rFonts w:ascii="Arial" w:hAnsi="Arial" w:cs="Arial"/>
          <w:sz w:val="20"/>
          <w:szCs w:val="20"/>
        </w:rPr>
        <w:tab/>
      </w:r>
      <w:proofErr w:type="gramStart"/>
      <w:r w:rsidRPr="003B1C71">
        <w:rPr>
          <w:rFonts w:ascii="Arial" w:hAnsi="Arial" w:cs="Arial"/>
          <w:sz w:val="20"/>
          <w:szCs w:val="20"/>
        </w:rPr>
        <w:t>and</w:t>
      </w:r>
      <w:proofErr w:type="gramEnd"/>
      <w:r w:rsidRPr="003B1C71">
        <w:rPr>
          <w:rFonts w:ascii="Arial" w:hAnsi="Arial" w:cs="Arial"/>
          <w:sz w:val="20"/>
          <w:szCs w:val="20"/>
        </w:rPr>
        <w:t xml:space="preserve"> </w:t>
      </w:r>
      <w:proofErr w:type="spellStart"/>
      <w:r w:rsidRPr="003B1C71">
        <w:rPr>
          <w:rFonts w:ascii="Arial" w:hAnsi="Arial" w:cs="Arial"/>
          <w:sz w:val="20"/>
          <w:szCs w:val="20"/>
        </w:rPr>
        <w:t>Febiger</w:t>
      </w:r>
      <w:proofErr w:type="spellEnd"/>
      <w:r w:rsidRPr="003B1C71">
        <w:rPr>
          <w:rFonts w:ascii="Arial" w:hAnsi="Arial" w:cs="Arial"/>
          <w:sz w:val="20"/>
          <w:szCs w:val="20"/>
        </w:rPr>
        <w:t>.</w:t>
      </w:r>
    </w:p>
    <w:p w:rsidR="004E156E" w:rsidRDefault="004E156E" w:rsidP="004C111F">
      <w:pPr>
        <w:jc w:val="both"/>
        <w:rPr>
          <w:rFonts w:ascii="Arial" w:hAnsi="Arial" w:cs="Arial"/>
          <w:sz w:val="20"/>
          <w:szCs w:val="20"/>
        </w:rPr>
      </w:pPr>
    </w:p>
    <w:p w:rsidR="004E156E" w:rsidRDefault="004E156E" w:rsidP="004C111F">
      <w:pPr>
        <w:jc w:val="both"/>
        <w:rPr>
          <w:rFonts w:ascii="Arial" w:hAnsi="Arial" w:cs="Arial"/>
          <w:sz w:val="20"/>
          <w:szCs w:val="20"/>
        </w:rPr>
      </w:pPr>
      <w:r>
        <w:rPr>
          <w:rFonts w:ascii="Arial" w:hAnsi="Arial" w:cs="Arial"/>
          <w:sz w:val="20"/>
          <w:szCs w:val="20"/>
        </w:rPr>
        <w:t xml:space="preserve">Hoffman, S.J. </w:t>
      </w:r>
      <w:proofErr w:type="gramStart"/>
      <w:r>
        <w:rPr>
          <w:rFonts w:ascii="Arial" w:hAnsi="Arial" w:cs="Arial"/>
          <w:sz w:val="20"/>
          <w:szCs w:val="20"/>
        </w:rPr>
        <w:t>( 2013</w:t>
      </w:r>
      <w:proofErr w:type="gramEnd"/>
      <w:r>
        <w:rPr>
          <w:rFonts w:ascii="Arial" w:hAnsi="Arial" w:cs="Arial"/>
          <w:sz w:val="20"/>
          <w:szCs w:val="20"/>
        </w:rPr>
        <w:t xml:space="preserve">). </w:t>
      </w:r>
      <w:r w:rsidRPr="004E156E">
        <w:rPr>
          <w:rFonts w:ascii="Arial" w:hAnsi="Arial" w:cs="Arial"/>
          <w:sz w:val="20"/>
          <w:szCs w:val="20"/>
          <w:u w:val="single"/>
        </w:rPr>
        <w:t>Introduction to Kinesiology</w:t>
      </w:r>
      <w:r>
        <w:rPr>
          <w:rFonts w:ascii="Arial" w:hAnsi="Arial" w:cs="Arial"/>
          <w:sz w:val="20"/>
          <w:szCs w:val="20"/>
          <w:u w:val="single"/>
        </w:rPr>
        <w:t xml:space="preserve">, </w:t>
      </w:r>
      <w:r>
        <w:rPr>
          <w:rFonts w:ascii="Arial" w:hAnsi="Arial" w:cs="Arial"/>
          <w:sz w:val="20"/>
          <w:szCs w:val="20"/>
        </w:rPr>
        <w:t>(4</w:t>
      </w:r>
      <w:r w:rsidRPr="004E156E">
        <w:rPr>
          <w:rFonts w:ascii="Arial" w:hAnsi="Arial" w:cs="Arial"/>
          <w:sz w:val="20"/>
          <w:szCs w:val="20"/>
          <w:vertAlign w:val="superscript"/>
        </w:rPr>
        <w:t>th</w:t>
      </w:r>
      <w:r>
        <w:rPr>
          <w:rFonts w:ascii="Arial" w:hAnsi="Arial" w:cs="Arial"/>
          <w:sz w:val="20"/>
          <w:szCs w:val="20"/>
        </w:rPr>
        <w:t xml:space="preserve"> </w:t>
      </w:r>
      <w:proofErr w:type="spellStart"/>
      <w:proofErr w:type="gramStart"/>
      <w:r>
        <w:rPr>
          <w:rFonts w:ascii="Arial" w:hAnsi="Arial" w:cs="Arial"/>
          <w:sz w:val="20"/>
          <w:szCs w:val="20"/>
        </w:rPr>
        <w:t>ed</w:t>
      </w:r>
      <w:proofErr w:type="spellEnd"/>
      <w:proofErr w:type="gramEnd"/>
      <w:r>
        <w:rPr>
          <w:rFonts w:ascii="Arial" w:hAnsi="Arial" w:cs="Arial"/>
          <w:sz w:val="20"/>
          <w:szCs w:val="20"/>
        </w:rPr>
        <w:t>). Champaign, IL: Human Kinetics.</w:t>
      </w:r>
    </w:p>
    <w:p w:rsidR="004E156E" w:rsidRDefault="004E156E" w:rsidP="004C111F">
      <w:pPr>
        <w:jc w:val="both"/>
        <w:rPr>
          <w:rFonts w:ascii="Arial" w:hAnsi="Arial" w:cs="Arial"/>
          <w:sz w:val="20"/>
          <w:szCs w:val="20"/>
        </w:rPr>
      </w:pPr>
    </w:p>
    <w:p w:rsidR="004E156E" w:rsidRDefault="004E156E" w:rsidP="004C111F">
      <w:pPr>
        <w:jc w:val="both"/>
        <w:rPr>
          <w:rFonts w:ascii="Arial" w:hAnsi="Arial" w:cs="Arial"/>
          <w:sz w:val="20"/>
          <w:szCs w:val="20"/>
        </w:rPr>
      </w:pPr>
      <w:proofErr w:type="gramStart"/>
      <w:r>
        <w:rPr>
          <w:rFonts w:ascii="Arial" w:hAnsi="Arial" w:cs="Arial"/>
          <w:sz w:val="20"/>
          <w:szCs w:val="20"/>
        </w:rPr>
        <w:t>Hoffman, S.J. and Knudson, D.V. (2017).</w:t>
      </w:r>
      <w:proofErr w:type="gramEnd"/>
      <w:r>
        <w:rPr>
          <w:rFonts w:ascii="Arial" w:hAnsi="Arial" w:cs="Arial"/>
          <w:sz w:val="20"/>
          <w:szCs w:val="20"/>
        </w:rPr>
        <w:t xml:space="preserve"> </w:t>
      </w:r>
      <w:proofErr w:type="gramStart"/>
      <w:r w:rsidRPr="004E156E">
        <w:rPr>
          <w:rFonts w:ascii="Arial" w:hAnsi="Arial" w:cs="Arial"/>
          <w:sz w:val="20"/>
          <w:szCs w:val="20"/>
          <w:u w:val="single"/>
        </w:rPr>
        <w:t>Introduction to Kinesiology</w:t>
      </w:r>
      <w:r>
        <w:rPr>
          <w:rFonts w:ascii="Arial" w:hAnsi="Arial" w:cs="Arial"/>
          <w:sz w:val="20"/>
          <w:szCs w:val="20"/>
          <w:u w:val="single"/>
        </w:rPr>
        <w:t>.</w:t>
      </w:r>
      <w:proofErr w:type="gramEnd"/>
      <w:r>
        <w:rPr>
          <w:rFonts w:ascii="Arial" w:hAnsi="Arial" w:cs="Arial"/>
          <w:sz w:val="20"/>
          <w:szCs w:val="20"/>
          <w:u w:val="single"/>
        </w:rPr>
        <w:t xml:space="preserve"> </w:t>
      </w:r>
      <w:r>
        <w:rPr>
          <w:rFonts w:ascii="Arial" w:hAnsi="Arial" w:cs="Arial"/>
          <w:sz w:val="20"/>
          <w:szCs w:val="20"/>
        </w:rPr>
        <w:t>(5</w:t>
      </w:r>
      <w:r w:rsidRPr="004E156E">
        <w:rPr>
          <w:rFonts w:ascii="Arial" w:hAnsi="Arial" w:cs="Arial"/>
          <w:sz w:val="20"/>
          <w:szCs w:val="20"/>
          <w:vertAlign w:val="superscript"/>
        </w:rPr>
        <w:t>th</w:t>
      </w:r>
      <w:r>
        <w:rPr>
          <w:rFonts w:ascii="Arial" w:hAnsi="Arial" w:cs="Arial"/>
          <w:sz w:val="20"/>
          <w:szCs w:val="20"/>
        </w:rPr>
        <w:t xml:space="preserve"> </w:t>
      </w:r>
      <w:proofErr w:type="gramStart"/>
      <w:r>
        <w:rPr>
          <w:rFonts w:ascii="Arial" w:hAnsi="Arial" w:cs="Arial"/>
          <w:sz w:val="20"/>
          <w:szCs w:val="20"/>
        </w:rPr>
        <w:t>ed</w:t>
      </w:r>
      <w:proofErr w:type="gramEnd"/>
      <w:r>
        <w:rPr>
          <w:rFonts w:ascii="Arial" w:hAnsi="Arial" w:cs="Arial"/>
          <w:sz w:val="20"/>
          <w:szCs w:val="20"/>
        </w:rPr>
        <w:t xml:space="preserve">.). Champaign, IL: Human </w:t>
      </w:r>
    </w:p>
    <w:p w:rsidR="004E156E" w:rsidRDefault="004E156E" w:rsidP="004C111F">
      <w:pPr>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Kinetics.</w:t>
      </w:r>
      <w:proofErr w:type="gramEnd"/>
    </w:p>
    <w:p w:rsidR="004E156E" w:rsidRDefault="004E156E" w:rsidP="004C111F">
      <w:pPr>
        <w:jc w:val="both"/>
        <w:rPr>
          <w:rFonts w:ascii="Arial" w:hAnsi="Arial" w:cs="Arial"/>
          <w:sz w:val="20"/>
          <w:szCs w:val="20"/>
        </w:rPr>
      </w:pPr>
    </w:p>
    <w:p w:rsidR="004E156E" w:rsidRPr="004E156E" w:rsidRDefault="004E156E" w:rsidP="006B4A23">
      <w:pPr>
        <w:jc w:val="both"/>
        <w:rPr>
          <w:rFonts w:ascii="Arial" w:hAnsi="Arial" w:cs="Arial"/>
          <w:sz w:val="20"/>
          <w:szCs w:val="20"/>
        </w:rPr>
      </w:pPr>
      <w:r>
        <w:rPr>
          <w:rFonts w:ascii="Arial" w:hAnsi="Arial" w:cs="Arial"/>
          <w:sz w:val="20"/>
          <w:szCs w:val="20"/>
        </w:rPr>
        <w:t>Kenney,</w:t>
      </w:r>
      <w:r w:rsidR="006B4A23">
        <w:rPr>
          <w:rFonts w:ascii="Arial" w:hAnsi="Arial" w:cs="Arial"/>
          <w:sz w:val="20"/>
          <w:szCs w:val="20"/>
        </w:rPr>
        <w:t xml:space="preserve"> </w:t>
      </w:r>
      <w:proofErr w:type="spellStart"/>
      <w:r>
        <w:rPr>
          <w:rFonts w:ascii="Arial" w:hAnsi="Arial" w:cs="Arial"/>
          <w:sz w:val="20"/>
          <w:szCs w:val="20"/>
        </w:rPr>
        <w:t>L.</w:t>
      </w:r>
      <w:proofErr w:type="gramStart"/>
      <w:r>
        <w:rPr>
          <w:rFonts w:ascii="Arial" w:hAnsi="Arial" w:cs="Arial"/>
          <w:sz w:val="20"/>
          <w:szCs w:val="20"/>
        </w:rPr>
        <w:t>,</w:t>
      </w:r>
      <w:r w:rsidR="006B4A23">
        <w:rPr>
          <w:rFonts w:ascii="Arial" w:hAnsi="Arial" w:cs="Arial"/>
          <w:sz w:val="20"/>
          <w:szCs w:val="20"/>
        </w:rPr>
        <w:t>Wilmore</w:t>
      </w:r>
      <w:proofErr w:type="spellEnd"/>
      <w:proofErr w:type="gramEnd"/>
      <w:r w:rsidR="006B4A23">
        <w:rPr>
          <w:rFonts w:ascii="Arial" w:hAnsi="Arial" w:cs="Arial"/>
          <w:sz w:val="20"/>
          <w:szCs w:val="20"/>
        </w:rPr>
        <w:t xml:space="preserve">, </w:t>
      </w:r>
      <w:proofErr w:type="spellStart"/>
      <w:r w:rsidR="006B4A23">
        <w:rPr>
          <w:rFonts w:ascii="Arial" w:hAnsi="Arial" w:cs="Arial"/>
          <w:sz w:val="20"/>
          <w:szCs w:val="20"/>
        </w:rPr>
        <w:t>J.H.,</w:t>
      </w:r>
      <w:r>
        <w:rPr>
          <w:rFonts w:ascii="Arial" w:hAnsi="Arial" w:cs="Arial"/>
          <w:sz w:val="20"/>
          <w:szCs w:val="20"/>
        </w:rPr>
        <w:t>and</w:t>
      </w:r>
      <w:proofErr w:type="spellEnd"/>
      <w:r w:rsidR="006B4A23">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Costill</w:t>
      </w:r>
      <w:proofErr w:type="spellEnd"/>
      <w:r>
        <w:rPr>
          <w:rFonts w:ascii="Arial" w:hAnsi="Arial" w:cs="Arial"/>
          <w:sz w:val="20"/>
          <w:szCs w:val="20"/>
        </w:rPr>
        <w:t>, D.L.</w:t>
      </w:r>
      <w:r w:rsidR="006B4A23">
        <w:rPr>
          <w:rFonts w:ascii="Arial" w:hAnsi="Arial" w:cs="Arial"/>
          <w:sz w:val="20"/>
          <w:szCs w:val="20"/>
        </w:rPr>
        <w:t xml:space="preserve"> (2015).</w:t>
      </w:r>
      <w:r>
        <w:rPr>
          <w:rFonts w:ascii="Arial" w:hAnsi="Arial" w:cs="Arial"/>
          <w:sz w:val="20"/>
          <w:szCs w:val="20"/>
        </w:rPr>
        <w:t xml:space="preserve"> </w:t>
      </w:r>
      <w:r>
        <w:rPr>
          <w:rFonts w:ascii="Arial" w:hAnsi="Arial" w:cs="Arial"/>
          <w:sz w:val="20"/>
          <w:szCs w:val="20"/>
          <w:u w:val="single"/>
        </w:rPr>
        <w:t xml:space="preserve">Physiology of Sport and Exercise, </w:t>
      </w:r>
      <w:r>
        <w:rPr>
          <w:rFonts w:ascii="Arial" w:hAnsi="Arial" w:cs="Arial"/>
          <w:sz w:val="20"/>
          <w:szCs w:val="20"/>
        </w:rPr>
        <w:t>(6</w:t>
      </w:r>
      <w:r w:rsidRPr="004E156E">
        <w:rPr>
          <w:rFonts w:ascii="Arial" w:hAnsi="Arial" w:cs="Arial"/>
          <w:sz w:val="20"/>
          <w:szCs w:val="20"/>
          <w:vertAlign w:val="superscript"/>
        </w:rPr>
        <w:t>th</w:t>
      </w:r>
      <w:r>
        <w:rPr>
          <w:rFonts w:ascii="Arial" w:hAnsi="Arial" w:cs="Arial"/>
          <w:sz w:val="20"/>
          <w:szCs w:val="20"/>
        </w:rPr>
        <w:t xml:space="preserve"> </w:t>
      </w:r>
      <w:proofErr w:type="spellStart"/>
      <w:proofErr w:type="gramStart"/>
      <w:r>
        <w:rPr>
          <w:rFonts w:ascii="Arial" w:hAnsi="Arial" w:cs="Arial"/>
          <w:sz w:val="20"/>
          <w:szCs w:val="20"/>
        </w:rPr>
        <w:t>ed</w:t>
      </w:r>
      <w:proofErr w:type="spellEnd"/>
      <w:proofErr w:type="gramEnd"/>
      <w:r>
        <w:rPr>
          <w:rFonts w:ascii="Arial" w:hAnsi="Arial" w:cs="Arial"/>
          <w:sz w:val="20"/>
          <w:szCs w:val="20"/>
        </w:rPr>
        <w:t xml:space="preserve">). Champaign, </w:t>
      </w:r>
      <w:r w:rsidR="006B4A23">
        <w:rPr>
          <w:rFonts w:ascii="Arial" w:hAnsi="Arial" w:cs="Arial"/>
          <w:sz w:val="20"/>
          <w:szCs w:val="20"/>
        </w:rPr>
        <w:tab/>
        <w:t>IL: Human Kinetics.</w:t>
      </w:r>
    </w:p>
    <w:p w:rsidR="004C111F" w:rsidRPr="003B1C71" w:rsidRDefault="004C111F" w:rsidP="004C111F">
      <w:pPr>
        <w:jc w:val="both"/>
        <w:rPr>
          <w:rFonts w:ascii="Arial" w:hAnsi="Arial" w:cs="Arial"/>
          <w:sz w:val="20"/>
          <w:szCs w:val="20"/>
        </w:rPr>
      </w:pPr>
    </w:p>
    <w:p w:rsidR="004C111F" w:rsidRDefault="004E156E" w:rsidP="004E156E">
      <w:pPr>
        <w:jc w:val="both"/>
        <w:rPr>
          <w:rFonts w:ascii="Arial" w:hAnsi="Arial" w:cs="Arial"/>
          <w:sz w:val="20"/>
          <w:szCs w:val="20"/>
        </w:rPr>
      </w:pPr>
      <w:r>
        <w:rPr>
          <w:rFonts w:ascii="Arial" w:hAnsi="Arial" w:cs="Arial"/>
          <w:sz w:val="20"/>
          <w:szCs w:val="20"/>
        </w:rPr>
        <w:t>Lumpkin, A. (2014</w:t>
      </w:r>
      <w:r w:rsidR="004C111F" w:rsidRPr="003B1C71">
        <w:rPr>
          <w:rFonts w:ascii="Arial" w:hAnsi="Arial" w:cs="Arial"/>
          <w:sz w:val="20"/>
          <w:szCs w:val="20"/>
        </w:rPr>
        <w:t xml:space="preserve">). </w:t>
      </w:r>
      <w:r w:rsidR="004C111F" w:rsidRPr="003B1C71">
        <w:rPr>
          <w:rFonts w:ascii="Arial" w:hAnsi="Arial" w:cs="Arial"/>
          <w:sz w:val="20"/>
          <w:szCs w:val="20"/>
          <w:u w:val="single"/>
        </w:rPr>
        <w:t>Introduction to Physic</w:t>
      </w:r>
      <w:r>
        <w:rPr>
          <w:rFonts w:ascii="Arial" w:hAnsi="Arial" w:cs="Arial"/>
          <w:sz w:val="20"/>
          <w:szCs w:val="20"/>
          <w:u w:val="single"/>
        </w:rPr>
        <w:t>al Education, Exercise Science, and Sport Studies</w:t>
      </w:r>
      <w:r w:rsidRPr="004E156E">
        <w:rPr>
          <w:rFonts w:ascii="Arial" w:hAnsi="Arial" w:cs="Arial"/>
          <w:sz w:val="20"/>
          <w:szCs w:val="20"/>
        </w:rPr>
        <w:t>, (9</w:t>
      </w:r>
      <w:r w:rsidRPr="004E156E">
        <w:rPr>
          <w:rFonts w:ascii="Arial" w:hAnsi="Arial" w:cs="Arial"/>
          <w:sz w:val="20"/>
          <w:szCs w:val="20"/>
          <w:vertAlign w:val="superscript"/>
        </w:rPr>
        <w:t>th</w:t>
      </w:r>
      <w:r w:rsidRPr="004E156E">
        <w:rPr>
          <w:rFonts w:ascii="Arial" w:hAnsi="Arial" w:cs="Arial"/>
          <w:sz w:val="20"/>
          <w:szCs w:val="20"/>
        </w:rPr>
        <w:t xml:space="preserve"> </w:t>
      </w:r>
      <w:proofErr w:type="gramStart"/>
      <w:r w:rsidRPr="004E156E">
        <w:rPr>
          <w:rFonts w:ascii="Arial" w:hAnsi="Arial" w:cs="Arial"/>
          <w:sz w:val="20"/>
          <w:szCs w:val="20"/>
        </w:rPr>
        <w:t>ed</w:t>
      </w:r>
      <w:proofErr w:type="gramEnd"/>
      <w:r w:rsidRPr="004E156E">
        <w:rPr>
          <w:rFonts w:ascii="Arial" w:hAnsi="Arial" w:cs="Arial"/>
          <w:sz w:val="20"/>
          <w:szCs w:val="20"/>
        </w:rPr>
        <w:t>.)</w:t>
      </w:r>
      <w:r w:rsidR="004C111F" w:rsidRPr="003B1C71">
        <w:rPr>
          <w:rFonts w:ascii="Arial" w:hAnsi="Arial" w:cs="Arial"/>
          <w:sz w:val="20"/>
          <w:szCs w:val="20"/>
        </w:rPr>
        <w:t xml:space="preserve"> </w:t>
      </w:r>
    </w:p>
    <w:p w:rsidR="004E156E" w:rsidRPr="003B1C71" w:rsidRDefault="004E156E" w:rsidP="004E156E">
      <w:pPr>
        <w:jc w:val="both"/>
        <w:rPr>
          <w:rFonts w:ascii="Arial" w:hAnsi="Arial" w:cs="Arial"/>
          <w:sz w:val="20"/>
          <w:szCs w:val="20"/>
        </w:rPr>
      </w:pPr>
      <w:r>
        <w:rPr>
          <w:rFonts w:ascii="Arial" w:hAnsi="Arial" w:cs="Arial"/>
          <w:sz w:val="20"/>
          <w:szCs w:val="20"/>
        </w:rPr>
        <w:tab/>
        <w:t>New York: McGraw Hill.</w:t>
      </w:r>
    </w:p>
    <w:p w:rsidR="004C111F" w:rsidRPr="003B1C71" w:rsidRDefault="004C111F" w:rsidP="004C111F">
      <w:pPr>
        <w:jc w:val="both"/>
        <w:rPr>
          <w:rFonts w:ascii="Arial" w:hAnsi="Arial" w:cs="Arial"/>
          <w:sz w:val="20"/>
          <w:szCs w:val="20"/>
        </w:rPr>
      </w:pPr>
    </w:p>
    <w:p w:rsidR="004C111F" w:rsidRPr="003B1C71" w:rsidRDefault="004C111F" w:rsidP="004C111F">
      <w:pPr>
        <w:jc w:val="both"/>
        <w:rPr>
          <w:rFonts w:ascii="Arial" w:hAnsi="Arial" w:cs="Arial"/>
          <w:sz w:val="20"/>
          <w:szCs w:val="20"/>
        </w:rPr>
      </w:pPr>
      <w:proofErr w:type="spellStart"/>
      <w:proofErr w:type="gramStart"/>
      <w:r w:rsidRPr="003B1C71">
        <w:rPr>
          <w:rFonts w:ascii="Arial" w:hAnsi="Arial" w:cs="Arial"/>
          <w:sz w:val="20"/>
          <w:szCs w:val="20"/>
        </w:rPr>
        <w:t>VanDalen</w:t>
      </w:r>
      <w:proofErr w:type="spellEnd"/>
      <w:r w:rsidRPr="003B1C71">
        <w:rPr>
          <w:rFonts w:ascii="Arial" w:hAnsi="Arial" w:cs="Arial"/>
          <w:sz w:val="20"/>
          <w:szCs w:val="20"/>
        </w:rPr>
        <w:t>, D.B. and Bennett, B.L. (1971).</w:t>
      </w:r>
      <w:proofErr w:type="gramEnd"/>
      <w:r w:rsidRPr="003B1C71">
        <w:rPr>
          <w:rFonts w:ascii="Arial" w:hAnsi="Arial" w:cs="Arial"/>
          <w:sz w:val="20"/>
          <w:szCs w:val="20"/>
        </w:rPr>
        <w:t xml:space="preserve"> </w:t>
      </w:r>
      <w:r w:rsidRPr="003B1C71">
        <w:rPr>
          <w:rFonts w:ascii="Arial" w:hAnsi="Arial" w:cs="Arial"/>
          <w:sz w:val="20"/>
          <w:szCs w:val="20"/>
          <w:u w:val="single"/>
        </w:rPr>
        <w:t>A World History of Physical Education</w:t>
      </w:r>
      <w:r w:rsidR="004E156E">
        <w:rPr>
          <w:rFonts w:ascii="Arial" w:hAnsi="Arial" w:cs="Arial"/>
          <w:sz w:val="20"/>
          <w:szCs w:val="20"/>
        </w:rPr>
        <w:t>, (2</w:t>
      </w:r>
      <w:r w:rsidR="004E156E" w:rsidRPr="004E156E">
        <w:rPr>
          <w:rFonts w:ascii="Arial" w:hAnsi="Arial" w:cs="Arial"/>
          <w:sz w:val="20"/>
          <w:szCs w:val="20"/>
          <w:vertAlign w:val="superscript"/>
        </w:rPr>
        <w:t>nd</w:t>
      </w:r>
      <w:r w:rsidR="004E156E">
        <w:rPr>
          <w:rFonts w:ascii="Arial" w:hAnsi="Arial" w:cs="Arial"/>
          <w:sz w:val="20"/>
          <w:szCs w:val="20"/>
        </w:rPr>
        <w:t xml:space="preserve"> </w:t>
      </w:r>
      <w:proofErr w:type="spellStart"/>
      <w:proofErr w:type="gramStart"/>
      <w:r w:rsidR="004E156E">
        <w:rPr>
          <w:rFonts w:ascii="Arial" w:hAnsi="Arial" w:cs="Arial"/>
          <w:sz w:val="20"/>
          <w:szCs w:val="20"/>
        </w:rPr>
        <w:t>ed</w:t>
      </w:r>
      <w:proofErr w:type="spellEnd"/>
      <w:proofErr w:type="gramEnd"/>
      <w:r w:rsidR="004E156E">
        <w:rPr>
          <w:rFonts w:ascii="Arial" w:hAnsi="Arial" w:cs="Arial"/>
          <w:sz w:val="20"/>
          <w:szCs w:val="20"/>
        </w:rPr>
        <w:t>).</w:t>
      </w:r>
      <w:r w:rsidRPr="003B1C71">
        <w:rPr>
          <w:rFonts w:ascii="Arial" w:hAnsi="Arial" w:cs="Arial"/>
          <w:sz w:val="20"/>
          <w:szCs w:val="20"/>
        </w:rPr>
        <w:t xml:space="preserve"> </w:t>
      </w:r>
    </w:p>
    <w:p w:rsidR="004C111F" w:rsidRPr="003B1C71" w:rsidRDefault="004C111F" w:rsidP="004C111F">
      <w:pPr>
        <w:jc w:val="both"/>
        <w:rPr>
          <w:rFonts w:ascii="Arial" w:hAnsi="Arial" w:cs="Arial"/>
          <w:sz w:val="20"/>
          <w:szCs w:val="20"/>
        </w:rPr>
      </w:pPr>
      <w:r w:rsidRPr="003B1C71">
        <w:rPr>
          <w:rFonts w:ascii="Arial" w:hAnsi="Arial" w:cs="Arial"/>
          <w:sz w:val="20"/>
          <w:szCs w:val="20"/>
        </w:rPr>
        <w:tab/>
        <w:t>Englewood Cliffs, N.J.: Prentice Hall.</w:t>
      </w:r>
    </w:p>
    <w:p w:rsidR="004C111F" w:rsidRPr="003B1C71" w:rsidRDefault="004C111F" w:rsidP="004C111F">
      <w:pPr>
        <w:jc w:val="both"/>
        <w:rPr>
          <w:rFonts w:ascii="Arial" w:hAnsi="Arial" w:cs="Arial"/>
          <w:sz w:val="20"/>
          <w:szCs w:val="20"/>
        </w:rPr>
      </w:pPr>
    </w:p>
    <w:p w:rsidR="004C111F" w:rsidRPr="003B1C71" w:rsidRDefault="004C111F" w:rsidP="004C111F">
      <w:pPr>
        <w:jc w:val="both"/>
        <w:rPr>
          <w:rFonts w:ascii="Arial" w:hAnsi="Arial" w:cs="Arial"/>
          <w:sz w:val="20"/>
          <w:szCs w:val="20"/>
        </w:rPr>
      </w:pPr>
      <w:proofErr w:type="spellStart"/>
      <w:r w:rsidRPr="003B1C71">
        <w:rPr>
          <w:rFonts w:ascii="Arial" w:hAnsi="Arial" w:cs="Arial"/>
          <w:sz w:val="20"/>
          <w:szCs w:val="20"/>
        </w:rPr>
        <w:t>Wuest</w:t>
      </w:r>
      <w:proofErr w:type="spellEnd"/>
      <w:r w:rsidRPr="003B1C71">
        <w:rPr>
          <w:rFonts w:ascii="Arial" w:hAnsi="Arial" w:cs="Arial"/>
          <w:sz w:val="20"/>
          <w:szCs w:val="20"/>
        </w:rPr>
        <w:t>, D.A. and Bucher, C.A</w:t>
      </w:r>
      <w:proofErr w:type="gramStart"/>
      <w:r w:rsidRPr="003B1C71">
        <w:rPr>
          <w:rFonts w:ascii="Arial" w:hAnsi="Arial" w:cs="Arial"/>
          <w:sz w:val="20"/>
          <w:szCs w:val="20"/>
        </w:rPr>
        <w:t>.(</w:t>
      </w:r>
      <w:proofErr w:type="gramEnd"/>
      <w:r w:rsidRPr="003B1C71">
        <w:rPr>
          <w:rFonts w:ascii="Arial" w:hAnsi="Arial" w:cs="Arial"/>
          <w:sz w:val="20"/>
          <w:szCs w:val="20"/>
        </w:rPr>
        <w:t xml:space="preserve">2009). </w:t>
      </w:r>
      <w:r w:rsidRPr="003B1C71">
        <w:rPr>
          <w:rFonts w:ascii="Arial" w:hAnsi="Arial" w:cs="Arial"/>
          <w:sz w:val="20"/>
          <w:szCs w:val="20"/>
          <w:u w:val="single"/>
        </w:rPr>
        <w:t>Foundations of Physical Education and Sport</w:t>
      </w:r>
      <w:r w:rsidRPr="003B1C71">
        <w:rPr>
          <w:rFonts w:ascii="Arial" w:hAnsi="Arial" w:cs="Arial"/>
          <w:sz w:val="20"/>
          <w:szCs w:val="20"/>
        </w:rPr>
        <w:t xml:space="preserve">, </w:t>
      </w:r>
      <w:r w:rsidR="004E156E">
        <w:rPr>
          <w:rFonts w:ascii="Arial" w:hAnsi="Arial" w:cs="Arial"/>
          <w:sz w:val="20"/>
          <w:szCs w:val="20"/>
        </w:rPr>
        <w:t>(</w:t>
      </w:r>
      <w:r w:rsidRPr="003B1C71">
        <w:rPr>
          <w:rFonts w:ascii="Arial" w:hAnsi="Arial" w:cs="Arial"/>
          <w:sz w:val="20"/>
          <w:szCs w:val="20"/>
        </w:rPr>
        <w:t>15</w:t>
      </w:r>
      <w:r w:rsidRPr="004E156E">
        <w:rPr>
          <w:rFonts w:ascii="Arial" w:hAnsi="Arial" w:cs="Arial"/>
          <w:sz w:val="20"/>
          <w:szCs w:val="20"/>
          <w:vertAlign w:val="superscript"/>
        </w:rPr>
        <w:t>th</w:t>
      </w:r>
      <w:r w:rsidR="004E156E">
        <w:rPr>
          <w:rFonts w:ascii="Arial" w:hAnsi="Arial" w:cs="Arial"/>
          <w:sz w:val="20"/>
          <w:szCs w:val="20"/>
        </w:rPr>
        <w:t xml:space="preserve"> </w:t>
      </w:r>
      <w:proofErr w:type="spellStart"/>
      <w:proofErr w:type="gramStart"/>
      <w:r w:rsidR="004E156E">
        <w:rPr>
          <w:rFonts w:ascii="Arial" w:hAnsi="Arial" w:cs="Arial"/>
          <w:sz w:val="20"/>
          <w:szCs w:val="20"/>
        </w:rPr>
        <w:t>ed</w:t>
      </w:r>
      <w:proofErr w:type="spellEnd"/>
      <w:proofErr w:type="gramEnd"/>
      <w:r w:rsidR="004E156E">
        <w:rPr>
          <w:rFonts w:ascii="Arial" w:hAnsi="Arial" w:cs="Arial"/>
          <w:sz w:val="20"/>
          <w:szCs w:val="20"/>
        </w:rPr>
        <w:t>).</w:t>
      </w:r>
    </w:p>
    <w:p w:rsidR="004C111F" w:rsidRPr="003B1C71" w:rsidRDefault="004C111F" w:rsidP="004E156E">
      <w:pPr>
        <w:ind w:firstLine="720"/>
        <w:jc w:val="both"/>
        <w:rPr>
          <w:rFonts w:ascii="Arial" w:hAnsi="Arial" w:cs="Arial"/>
          <w:sz w:val="20"/>
          <w:szCs w:val="20"/>
        </w:rPr>
      </w:pPr>
      <w:r w:rsidRPr="003B1C71">
        <w:rPr>
          <w:rFonts w:ascii="Arial" w:hAnsi="Arial" w:cs="Arial"/>
          <w:sz w:val="20"/>
          <w:szCs w:val="20"/>
        </w:rPr>
        <w:t xml:space="preserve"> St. Louis: Mosby.</w:t>
      </w:r>
    </w:p>
    <w:p w:rsidR="004C111F" w:rsidRDefault="004C111F"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Default="00FC6722" w:rsidP="004C111F">
      <w:pPr>
        <w:spacing w:line="240" w:lineRule="atLeast"/>
        <w:ind w:left="720" w:hanging="660"/>
        <w:rPr>
          <w:rFonts w:ascii="Arial" w:hAnsi="Arial" w:cs="Arial"/>
          <w:color w:val="FF0000"/>
          <w:sz w:val="20"/>
        </w:rPr>
      </w:pPr>
    </w:p>
    <w:p w:rsidR="00FC6722" w:rsidRPr="004D48D8" w:rsidRDefault="00FC6722" w:rsidP="004C111F">
      <w:pPr>
        <w:spacing w:line="240" w:lineRule="atLeast"/>
        <w:ind w:left="720" w:hanging="660"/>
        <w:rPr>
          <w:rFonts w:ascii="Arial" w:hAnsi="Arial" w:cs="Arial"/>
          <w:color w:val="FF0000"/>
          <w:sz w:val="20"/>
        </w:rPr>
      </w:pPr>
    </w:p>
    <w:p w:rsidR="004C111F" w:rsidRDefault="004C111F" w:rsidP="004C111F">
      <w:pPr>
        <w:spacing w:line="240" w:lineRule="atLeast"/>
        <w:jc w:val="both"/>
        <w:rPr>
          <w:rFonts w:ascii="Arial" w:hAnsi="Arial" w:cs="Arial"/>
          <w:color w:val="000000"/>
          <w:sz w:val="20"/>
          <w:szCs w:val="20"/>
        </w:rPr>
      </w:pPr>
    </w:p>
    <w:p w:rsidR="004C111F" w:rsidRPr="004D48D8" w:rsidRDefault="004C111F" w:rsidP="004C111F">
      <w:pPr>
        <w:pStyle w:val="Heading8"/>
        <w:rPr>
          <w:sz w:val="24"/>
        </w:rPr>
      </w:pPr>
      <w:r>
        <w:rPr>
          <w:sz w:val="24"/>
        </w:rPr>
        <w:lastRenderedPageBreak/>
        <w:t>Tentative Course Schedule</w:t>
      </w:r>
    </w:p>
    <w:p w:rsidR="004C111F" w:rsidRDefault="004C111F" w:rsidP="004C111F">
      <w:pPr>
        <w:spacing w:line="240" w:lineRule="atLeast"/>
        <w:ind w:right="-3"/>
        <w:jc w:val="center"/>
        <w:rPr>
          <w:rFonts w:ascii="Arial" w:hAnsi="Arial" w:cs="Arial"/>
          <w:b/>
          <w:bCs/>
          <w:color w:val="00000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3143"/>
        <w:gridCol w:w="2714"/>
        <w:gridCol w:w="2501"/>
      </w:tblGrid>
      <w:tr w:rsidR="004C111F" w:rsidTr="00B61A78">
        <w:tc>
          <w:tcPr>
            <w:tcW w:w="1218" w:type="dxa"/>
          </w:tcPr>
          <w:p w:rsidR="004C111F" w:rsidRDefault="004C111F" w:rsidP="00B61A78">
            <w:pPr>
              <w:spacing w:line="240" w:lineRule="atLeast"/>
              <w:ind w:right="-3"/>
              <w:jc w:val="center"/>
              <w:rPr>
                <w:rFonts w:ascii="Arial" w:hAnsi="Arial" w:cs="Arial"/>
                <w:b/>
                <w:bCs/>
                <w:color w:val="000000"/>
                <w:sz w:val="20"/>
                <w:szCs w:val="20"/>
              </w:rPr>
            </w:pPr>
            <w:r>
              <w:rPr>
                <w:rFonts w:ascii="Arial" w:hAnsi="Arial" w:cs="Arial"/>
                <w:b/>
                <w:bCs/>
                <w:color w:val="000000"/>
                <w:sz w:val="20"/>
                <w:szCs w:val="20"/>
              </w:rPr>
              <w:t>Date</w:t>
            </w:r>
          </w:p>
        </w:tc>
        <w:tc>
          <w:tcPr>
            <w:tcW w:w="3143" w:type="dxa"/>
          </w:tcPr>
          <w:p w:rsidR="004C111F" w:rsidRPr="00422B15" w:rsidRDefault="004C111F" w:rsidP="00B61A78">
            <w:pPr>
              <w:spacing w:line="240" w:lineRule="atLeast"/>
              <w:ind w:right="-3"/>
              <w:jc w:val="center"/>
              <w:rPr>
                <w:rFonts w:ascii="Arial" w:hAnsi="Arial" w:cs="Arial"/>
                <w:b/>
                <w:bCs/>
                <w:color w:val="000000"/>
                <w:sz w:val="20"/>
                <w:szCs w:val="20"/>
              </w:rPr>
            </w:pPr>
            <w:r w:rsidRPr="00422B15">
              <w:rPr>
                <w:rFonts w:ascii="Arial" w:hAnsi="Arial" w:cs="Arial"/>
                <w:b/>
                <w:bCs/>
                <w:color w:val="000000"/>
                <w:sz w:val="20"/>
                <w:szCs w:val="20"/>
              </w:rPr>
              <w:t>Topic</w:t>
            </w:r>
          </w:p>
        </w:tc>
        <w:tc>
          <w:tcPr>
            <w:tcW w:w="2714" w:type="dxa"/>
          </w:tcPr>
          <w:p w:rsidR="004C111F" w:rsidRDefault="004C111F" w:rsidP="00B61A78">
            <w:pPr>
              <w:spacing w:line="240" w:lineRule="atLeast"/>
              <w:ind w:right="-3"/>
              <w:jc w:val="center"/>
              <w:rPr>
                <w:rFonts w:ascii="Arial" w:hAnsi="Arial" w:cs="Arial"/>
                <w:b/>
                <w:bCs/>
                <w:color w:val="000000"/>
                <w:sz w:val="20"/>
                <w:szCs w:val="20"/>
              </w:rPr>
            </w:pPr>
            <w:r>
              <w:rPr>
                <w:rFonts w:ascii="Arial" w:hAnsi="Arial" w:cs="Arial"/>
                <w:b/>
                <w:bCs/>
                <w:color w:val="000000"/>
                <w:sz w:val="20"/>
                <w:szCs w:val="20"/>
              </w:rPr>
              <w:t>Reading</w:t>
            </w:r>
          </w:p>
        </w:tc>
        <w:tc>
          <w:tcPr>
            <w:tcW w:w="2501" w:type="dxa"/>
          </w:tcPr>
          <w:p w:rsidR="004C111F" w:rsidRDefault="004C111F" w:rsidP="00B61A78">
            <w:pPr>
              <w:spacing w:line="240" w:lineRule="atLeast"/>
              <w:ind w:right="-3"/>
              <w:jc w:val="center"/>
              <w:rPr>
                <w:rFonts w:ascii="Arial" w:hAnsi="Arial" w:cs="Arial"/>
                <w:b/>
                <w:bCs/>
                <w:color w:val="000000"/>
                <w:sz w:val="20"/>
                <w:szCs w:val="20"/>
              </w:rPr>
            </w:pPr>
            <w:r>
              <w:rPr>
                <w:rFonts w:ascii="Arial" w:hAnsi="Arial" w:cs="Arial"/>
                <w:b/>
                <w:bCs/>
                <w:color w:val="000000"/>
                <w:sz w:val="20"/>
                <w:szCs w:val="20"/>
              </w:rPr>
              <w:t>Assignments Due</w:t>
            </w:r>
          </w:p>
        </w:tc>
      </w:tr>
      <w:tr w:rsidR="004C111F" w:rsidTr="00B61A78">
        <w:tc>
          <w:tcPr>
            <w:tcW w:w="1218" w:type="dxa"/>
          </w:tcPr>
          <w:p w:rsidR="004C111F" w:rsidRPr="00654361" w:rsidRDefault="00FC6722" w:rsidP="00B61A78">
            <w:pPr>
              <w:spacing w:line="240" w:lineRule="atLeast"/>
              <w:ind w:right="-3"/>
              <w:rPr>
                <w:rFonts w:ascii="Arial" w:hAnsi="Arial" w:cs="Arial"/>
                <w:b/>
                <w:color w:val="FF0000"/>
                <w:sz w:val="20"/>
                <w:szCs w:val="20"/>
              </w:rPr>
            </w:pPr>
            <w:r>
              <w:rPr>
                <w:rFonts w:ascii="Arial" w:hAnsi="Arial" w:cs="Arial"/>
                <w:b/>
                <w:sz w:val="20"/>
                <w:szCs w:val="20"/>
              </w:rPr>
              <w:t>8/21</w:t>
            </w:r>
          </w:p>
        </w:tc>
        <w:tc>
          <w:tcPr>
            <w:tcW w:w="3143" w:type="dxa"/>
          </w:tcPr>
          <w:p w:rsidR="004C111F" w:rsidRPr="0029578C" w:rsidRDefault="00FC6722" w:rsidP="00B61A78">
            <w:pPr>
              <w:spacing w:line="240" w:lineRule="atLeast"/>
              <w:ind w:right="-3"/>
              <w:rPr>
                <w:rFonts w:ascii="Arial" w:hAnsi="Arial" w:cs="Arial"/>
                <w:sz w:val="20"/>
                <w:szCs w:val="20"/>
              </w:rPr>
            </w:pPr>
            <w:r>
              <w:rPr>
                <w:rFonts w:ascii="Arial" w:hAnsi="Arial" w:cs="Arial"/>
                <w:sz w:val="20"/>
                <w:szCs w:val="20"/>
              </w:rPr>
              <w:t>Introduction</w:t>
            </w:r>
            <w:r w:rsidR="004C111F" w:rsidRPr="0029578C">
              <w:rPr>
                <w:rFonts w:ascii="Arial" w:hAnsi="Arial" w:cs="Arial"/>
                <w:sz w:val="20"/>
                <w:szCs w:val="20"/>
              </w:rPr>
              <w:t xml:space="preserve"> / Course Overview</w:t>
            </w:r>
          </w:p>
          <w:p w:rsidR="004C111F" w:rsidRPr="00DF0966" w:rsidRDefault="004C111F" w:rsidP="00B61A78">
            <w:pPr>
              <w:spacing w:line="240" w:lineRule="atLeast"/>
              <w:ind w:right="-3"/>
              <w:rPr>
                <w:rFonts w:ascii="Arial" w:hAnsi="Arial" w:cs="Arial"/>
                <w:color w:val="FF0000"/>
                <w:sz w:val="20"/>
                <w:szCs w:val="20"/>
              </w:rPr>
            </w:pPr>
          </w:p>
        </w:tc>
        <w:tc>
          <w:tcPr>
            <w:tcW w:w="2714" w:type="dxa"/>
          </w:tcPr>
          <w:p w:rsidR="004C111F" w:rsidRPr="00DF0966" w:rsidRDefault="004C111F" w:rsidP="00B61A78">
            <w:pPr>
              <w:spacing w:line="240" w:lineRule="atLeast"/>
              <w:ind w:right="-3"/>
              <w:rPr>
                <w:rFonts w:ascii="Arial" w:hAnsi="Arial" w:cs="Arial"/>
                <w:color w:val="FF0000"/>
                <w:sz w:val="20"/>
                <w:szCs w:val="20"/>
              </w:rPr>
            </w:pPr>
            <w:r>
              <w:rPr>
                <w:rFonts w:ascii="Arial" w:hAnsi="Arial" w:cs="Arial"/>
                <w:sz w:val="20"/>
                <w:szCs w:val="20"/>
              </w:rPr>
              <w:t>Handout</w:t>
            </w:r>
          </w:p>
        </w:tc>
        <w:tc>
          <w:tcPr>
            <w:tcW w:w="2501" w:type="dxa"/>
          </w:tcPr>
          <w:p w:rsidR="004C111F" w:rsidRPr="00DF0966" w:rsidRDefault="004C111F" w:rsidP="00B61A78">
            <w:pPr>
              <w:spacing w:line="240" w:lineRule="atLeast"/>
              <w:ind w:right="-3"/>
              <w:rPr>
                <w:rFonts w:ascii="Arial" w:hAnsi="Arial" w:cs="Arial"/>
                <w:color w:val="FF0000"/>
                <w:sz w:val="20"/>
                <w:szCs w:val="20"/>
              </w:rPr>
            </w:pPr>
          </w:p>
        </w:tc>
      </w:tr>
      <w:tr w:rsidR="004C111F" w:rsidTr="00B61A78">
        <w:tc>
          <w:tcPr>
            <w:tcW w:w="1218" w:type="dxa"/>
          </w:tcPr>
          <w:p w:rsidR="004C111F" w:rsidRPr="00654361" w:rsidRDefault="00FC6722" w:rsidP="00B61A78">
            <w:pPr>
              <w:spacing w:line="240" w:lineRule="atLeast"/>
              <w:ind w:right="-3"/>
              <w:rPr>
                <w:rFonts w:ascii="Arial" w:hAnsi="Arial" w:cs="Arial"/>
                <w:b/>
                <w:color w:val="FF0000"/>
                <w:sz w:val="20"/>
                <w:szCs w:val="20"/>
              </w:rPr>
            </w:pPr>
            <w:r>
              <w:rPr>
                <w:rFonts w:ascii="Arial" w:hAnsi="Arial" w:cs="Arial"/>
                <w:b/>
                <w:sz w:val="20"/>
                <w:szCs w:val="20"/>
              </w:rPr>
              <w:t>8/23</w:t>
            </w:r>
          </w:p>
        </w:tc>
        <w:tc>
          <w:tcPr>
            <w:tcW w:w="3143" w:type="dxa"/>
          </w:tcPr>
          <w:p w:rsidR="004C111F" w:rsidRPr="00A72087" w:rsidRDefault="004C111F" w:rsidP="00B61A78">
            <w:pPr>
              <w:spacing w:line="240" w:lineRule="atLeast"/>
              <w:ind w:right="-3"/>
              <w:rPr>
                <w:rFonts w:ascii="Arial" w:hAnsi="Arial" w:cs="Arial"/>
                <w:sz w:val="20"/>
                <w:szCs w:val="20"/>
              </w:rPr>
            </w:pPr>
            <w:r>
              <w:rPr>
                <w:rFonts w:ascii="Arial" w:hAnsi="Arial" w:cs="Arial"/>
                <w:sz w:val="20"/>
                <w:szCs w:val="20"/>
              </w:rPr>
              <w:t>The nature of sport: Operational definitions</w:t>
            </w:r>
          </w:p>
        </w:tc>
        <w:tc>
          <w:tcPr>
            <w:tcW w:w="2714" w:type="dxa"/>
          </w:tcPr>
          <w:p w:rsidR="004C111F" w:rsidRPr="00DF0966" w:rsidRDefault="004C111F" w:rsidP="00B61A78">
            <w:pPr>
              <w:spacing w:line="240" w:lineRule="atLeast"/>
              <w:ind w:right="-3"/>
              <w:rPr>
                <w:rFonts w:ascii="Arial" w:hAnsi="Arial" w:cs="Arial"/>
                <w:color w:val="FF0000"/>
                <w:sz w:val="20"/>
                <w:szCs w:val="20"/>
              </w:rPr>
            </w:pPr>
            <w:r w:rsidRPr="001949E6">
              <w:rPr>
                <w:rFonts w:ascii="Arial" w:hAnsi="Arial" w:cs="Arial"/>
                <w:b/>
                <w:sz w:val="20"/>
                <w:szCs w:val="20"/>
              </w:rPr>
              <w:t>Text:</w:t>
            </w:r>
            <w:r w:rsidRPr="001949E6">
              <w:rPr>
                <w:rFonts w:ascii="Arial" w:hAnsi="Arial" w:cs="Arial"/>
                <w:sz w:val="20"/>
                <w:szCs w:val="20"/>
              </w:rPr>
              <w:t xml:space="preserve"> Chapter 1</w:t>
            </w:r>
            <w:r>
              <w:rPr>
                <w:rFonts w:ascii="Arial" w:hAnsi="Arial" w:cs="Arial"/>
                <w:sz w:val="20"/>
                <w:szCs w:val="20"/>
              </w:rPr>
              <w:t>0</w:t>
            </w:r>
          </w:p>
          <w:p w:rsidR="004C111F" w:rsidRPr="00DF0966" w:rsidRDefault="004C111F" w:rsidP="00B61A78">
            <w:pPr>
              <w:spacing w:line="240" w:lineRule="atLeast"/>
              <w:ind w:right="-3"/>
              <w:rPr>
                <w:rFonts w:ascii="Arial" w:hAnsi="Arial" w:cs="Arial"/>
                <w:color w:val="FF0000"/>
                <w:sz w:val="20"/>
                <w:szCs w:val="20"/>
              </w:rPr>
            </w:pPr>
          </w:p>
          <w:p w:rsidR="004C111F" w:rsidRPr="00DF0966" w:rsidRDefault="004C111F" w:rsidP="00B61A78">
            <w:pPr>
              <w:spacing w:line="240" w:lineRule="atLeast"/>
              <w:ind w:right="-3"/>
              <w:rPr>
                <w:rFonts w:ascii="Arial" w:hAnsi="Arial" w:cs="Arial"/>
                <w:color w:val="FF0000"/>
                <w:sz w:val="20"/>
                <w:szCs w:val="20"/>
              </w:rPr>
            </w:pPr>
          </w:p>
        </w:tc>
        <w:tc>
          <w:tcPr>
            <w:tcW w:w="2501" w:type="dxa"/>
          </w:tcPr>
          <w:p w:rsidR="004C111F" w:rsidRPr="00543335" w:rsidRDefault="004C111F" w:rsidP="00B61A78">
            <w:pPr>
              <w:spacing w:line="240" w:lineRule="atLeast"/>
              <w:ind w:right="-3"/>
              <w:rPr>
                <w:rFonts w:ascii="Arial" w:hAnsi="Arial" w:cs="Arial"/>
                <w:b/>
                <w:color w:val="FF0000"/>
                <w:sz w:val="20"/>
                <w:szCs w:val="20"/>
              </w:rPr>
            </w:pPr>
          </w:p>
        </w:tc>
      </w:tr>
      <w:tr w:rsidR="004C111F" w:rsidTr="00B61A78">
        <w:tc>
          <w:tcPr>
            <w:tcW w:w="1218" w:type="dxa"/>
          </w:tcPr>
          <w:p w:rsidR="004C111F" w:rsidRPr="00654361" w:rsidRDefault="00FC6722" w:rsidP="00B61A78">
            <w:pPr>
              <w:spacing w:line="240" w:lineRule="atLeast"/>
              <w:ind w:right="-3"/>
              <w:rPr>
                <w:rFonts w:ascii="Arial" w:hAnsi="Arial" w:cs="Arial"/>
                <w:b/>
                <w:color w:val="FF0000"/>
                <w:sz w:val="20"/>
                <w:szCs w:val="20"/>
              </w:rPr>
            </w:pPr>
            <w:r>
              <w:rPr>
                <w:rFonts w:ascii="Arial" w:hAnsi="Arial" w:cs="Arial"/>
                <w:b/>
                <w:sz w:val="20"/>
                <w:szCs w:val="20"/>
              </w:rPr>
              <w:t>8/25</w:t>
            </w:r>
          </w:p>
        </w:tc>
        <w:tc>
          <w:tcPr>
            <w:tcW w:w="3143" w:type="dxa"/>
          </w:tcPr>
          <w:p w:rsidR="004C111F" w:rsidRPr="00A72087" w:rsidRDefault="004C111F" w:rsidP="00B61A78">
            <w:pPr>
              <w:spacing w:line="240" w:lineRule="atLeast"/>
              <w:ind w:right="-3"/>
              <w:rPr>
                <w:rFonts w:ascii="Arial" w:hAnsi="Arial" w:cs="Arial"/>
                <w:sz w:val="20"/>
                <w:szCs w:val="20"/>
              </w:rPr>
            </w:pPr>
            <w:r>
              <w:rPr>
                <w:rFonts w:ascii="Arial" w:hAnsi="Arial" w:cs="Arial"/>
                <w:sz w:val="20"/>
                <w:szCs w:val="20"/>
              </w:rPr>
              <w:t>The nature of sport cont’d</w:t>
            </w:r>
          </w:p>
        </w:tc>
        <w:tc>
          <w:tcPr>
            <w:tcW w:w="2714" w:type="dxa"/>
          </w:tcPr>
          <w:p w:rsidR="004C111F" w:rsidRPr="00DF0966" w:rsidRDefault="004C111F" w:rsidP="00B61A78">
            <w:pPr>
              <w:spacing w:line="240" w:lineRule="atLeast"/>
              <w:ind w:right="-3"/>
              <w:rPr>
                <w:rFonts w:ascii="Arial" w:hAnsi="Arial" w:cs="Arial"/>
                <w:color w:val="FF0000"/>
                <w:sz w:val="20"/>
                <w:szCs w:val="20"/>
              </w:rPr>
            </w:pPr>
          </w:p>
        </w:tc>
        <w:tc>
          <w:tcPr>
            <w:tcW w:w="2501" w:type="dxa"/>
          </w:tcPr>
          <w:p w:rsidR="004C111F" w:rsidRPr="00DF0966" w:rsidRDefault="000A6F9B" w:rsidP="00B61A78">
            <w:pPr>
              <w:spacing w:line="240" w:lineRule="atLeast"/>
              <w:ind w:right="-3"/>
              <w:rPr>
                <w:rFonts w:ascii="Arial" w:hAnsi="Arial" w:cs="Arial"/>
                <w:color w:val="FF0000"/>
                <w:sz w:val="20"/>
                <w:szCs w:val="20"/>
              </w:rPr>
            </w:pPr>
            <w:r w:rsidRPr="00543335">
              <w:rPr>
                <w:rFonts w:ascii="Arial" w:hAnsi="Arial" w:cs="Arial"/>
                <w:b/>
                <w:sz w:val="20"/>
                <w:szCs w:val="20"/>
              </w:rPr>
              <w:t>Defining sport assignment</w:t>
            </w:r>
          </w:p>
        </w:tc>
      </w:tr>
      <w:tr w:rsidR="004C111F" w:rsidTr="00B61A78">
        <w:tc>
          <w:tcPr>
            <w:tcW w:w="1218" w:type="dxa"/>
          </w:tcPr>
          <w:p w:rsidR="004C111F" w:rsidRPr="00654361" w:rsidRDefault="00FC6722" w:rsidP="00B61A78">
            <w:pPr>
              <w:spacing w:line="240" w:lineRule="atLeast"/>
              <w:ind w:right="-3"/>
              <w:rPr>
                <w:rFonts w:ascii="Arial" w:hAnsi="Arial" w:cs="Arial"/>
                <w:b/>
                <w:color w:val="FF0000"/>
                <w:sz w:val="20"/>
                <w:szCs w:val="20"/>
              </w:rPr>
            </w:pPr>
            <w:r>
              <w:rPr>
                <w:rFonts w:ascii="Arial" w:hAnsi="Arial" w:cs="Arial"/>
                <w:b/>
                <w:sz w:val="20"/>
                <w:szCs w:val="20"/>
              </w:rPr>
              <w:t>8/28</w:t>
            </w:r>
          </w:p>
        </w:tc>
        <w:tc>
          <w:tcPr>
            <w:tcW w:w="3143" w:type="dxa"/>
          </w:tcPr>
          <w:p w:rsidR="004C111F" w:rsidRDefault="004C111F" w:rsidP="00B61A78">
            <w:pPr>
              <w:spacing w:line="240" w:lineRule="atLeast"/>
              <w:ind w:right="-3"/>
              <w:rPr>
                <w:rFonts w:ascii="Arial" w:hAnsi="Arial" w:cs="Arial"/>
                <w:sz w:val="20"/>
                <w:szCs w:val="20"/>
              </w:rPr>
            </w:pPr>
            <w:r w:rsidRPr="00543335">
              <w:rPr>
                <w:rFonts w:ascii="Arial" w:hAnsi="Arial" w:cs="Arial"/>
                <w:b/>
                <w:sz w:val="20"/>
                <w:szCs w:val="20"/>
              </w:rPr>
              <w:t>Video:</w:t>
            </w:r>
            <w:r>
              <w:rPr>
                <w:rFonts w:ascii="Arial" w:hAnsi="Arial" w:cs="Arial"/>
                <w:sz w:val="20"/>
                <w:szCs w:val="20"/>
              </w:rPr>
              <w:t xml:space="preserve"> Olympiad</w:t>
            </w:r>
          </w:p>
          <w:p w:rsidR="004C111F" w:rsidRPr="00DF0966" w:rsidRDefault="004C111F" w:rsidP="00B61A78">
            <w:pPr>
              <w:spacing w:line="240" w:lineRule="atLeast"/>
              <w:ind w:right="-3"/>
              <w:rPr>
                <w:rFonts w:ascii="Arial" w:hAnsi="Arial" w:cs="Arial"/>
                <w:color w:val="FF0000"/>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FC6722" w:rsidP="00B61A78">
            <w:pPr>
              <w:spacing w:line="240" w:lineRule="atLeast"/>
              <w:ind w:right="-3"/>
              <w:rPr>
                <w:rFonts w:ascii="Arial" w:hAnsi="Arial" w:cs="Arial"/>
                <w:b/>
                <w:sz w:val="20"/>
                <w:szCs w:val="20"/>
              </w:rPr>
            </w:pPr>
            <w:r>
              <w:rPr>
                <w:rFonts w:ascii="Arial" w:hAnsi="Arial" w:cs="Arial"/>
                <w:b/>
                <w:sz w:val="20"/>
                <w:szCs w:val="20"/>
              </w:rPr>
              <w:t>8/30</w:t>
            </w:r>
          </w:p>
        </w:tc>
        <w:tc>
          <w:tcPr>
            <w:tcW w:w="3143" w:type="dxa"/>
          </w:tcPr>
          <w:p w:rsidR="004C111F" w:rsidRDefault="004C111F" w:rsidP="00B61A78">
            <w:pPr>
              <w:spacing w:line="240" w:lineRule="atLeast"/>
              <w:ind w:right="-3"/>
              <w:rPr>
                <w:rFonts w:ascii="Arial" w:hAnsi="Arial" w:cs="Arial"/>
                <w:sz w:val="20"/>
                <w:szCs w:val="20"/>
              </w:rPr>
            </w:pPr>
            <w:r>
              <w:rPr>
                <w:rFonts w:ascii="Arial" w:hAnsi="Arial" w:cs="Arial"/>
                <w:sz w:val="20"/>
                <w:szCs w:val="20"/>
              </w:rPr>
              <w:t xml:space="preserve">Basic Concepts of Sport </w:t>
            </w:r>
          </w:p>
          <w:p w:rsidR="004C111F" w:rsidRPr="00DF0966" w:rsidRDefault="004C111F" w:rsidP="00B61A78">
            <w:pPr>
              <w:spacing w:line="240" w:lineRule="atLeast"/>
              <w:ind w:right="-3"/>
              <w:rPr>
                <w:rFonts w:ascii="Arial" w:hAnsi="Arial" w:cs="Arial"/>
                <w:color w:val="FF0000"/>
                <w:sz w:val="20"/>
                <w:szCs w:val="20"/>
              </w:rPr>
            </w:pPr>
          </w:p>
        </w:tc>
        <w:tc>
          <w:tcPr>
            <w:tcW w:w="2714" w:type="dxa"/>
          </w:tcPr>
          <w:p w:rsidR="004C111F" w:rsidRDefault="004C111F" w:rsidP="00B61A78">
            <w:pPr>
              <w:rPr>
                <w:rFonts w:ascii="Arial" w:hAnsi="Arial" w:cs="Arial"/>
                <w:sz w:val="20"/>
                <w:szCs w:val="20"/>
              </w:rPr>
            </w:pPr>
            <w:r w:rsidRPr="00E77551">
              <w:rPr>
                <w:rFonts w:ascii="Arial" w:hAnsi="Arial" w:cs="Arial"/>
                <w:b/>
                <w:sz w:val="20"/>
                <w:szCs w:val="20"/>
              </w:rPr>
              <w:t>Text:</w:t>
            </w:r>
            <w:r>
              <w:rPr>
                <w:rFonts w:ascii="Arial" w:hAnsi="Arial" w:cs="Arial"/>
                <w:sz w:val="20"/>
                <w:szCs w:val="20"/>
              </w:rPr>
              <w:t xml:space="preserve"> Chapter 10</w:t>
            </w:r>
          </w:p>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FC6722" w:rsidP="00B61A78">
            <w:pPr>
              <w:spacing w:line="240" w:lineRule="atLeast"/>
              <w:ind w:right="-3"/>
              <w:rPr>
                <w:rFonts w:ascii="Arial" w:hAnsi="Arial" w:cs="Arial"/>
                <w:b/>
                <w:sz w:val="20"/>
                <w:szCs w:val="20"/>
              </w:rPr>
            </w:pPr>
            <w:r>
              <w:rPr>
                <w:rFonts w:ascii="Arial" w:hAnsi="Arial" w:cs="Arial"/>
                <w:b/>
                <w:sz w:val="20"/>
                <w:szCs w:val="20"/>
              </w:rPr>
              <w:t>9/1</w:t>
            </w:r>
          </w:p>
        </w:tc>
        <w:tc>
          <w:tcPr>
            <w:tcW w:w="3143" w:type="dxa"/>
          </w:tcPr>
          <w:p w:rsidR="004C111F" w:rsidRDefault="004C111F" w:rsidP="00B61A78">
            <w:pPr>
              <w:spacing w:line="240" w:lineRule="atLeast"/>
              <w:ind w:right="-3"/>
              <w:rPr>
                <w:rFonts w:ascii="Arial" w:hAnsi="Arial" w:cs="Arial"/>
                <w:sz w:val="20"/>
                <w:szCs w:val="20"/>
              </w:rPr>
            </w:pPr>
            <w:r>
              <w:rPr>
                <w:rFonts w:ascii="Arial" w:hAnsi="Arial" w:cs="Arial"/>
                <w:sz w:val="20"/>
                <w:szCs w:val="20"/>
              </w:rPr>
              <w:t>Basic Concepts of Sport cont’d</w:t>
            </w:r>
          </w:p>
          <w:p w:rsidR="004C111F" w:rsidRPr="00DF0966" w:rsidRDefault="004C111F" w:rsidP="00B61A78">
            <w:pPr>
              <w:spacing w:line="240" w:lineRule="atLeast"/>
              <w:ind w:right="-3"/>
              <w:rPr>
                <w:rFonts w:ascii="Arial" w:hAnsi="Arial" w:cs="Arial"/>
                <w:color w:val="FF0000"/>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color w:val="FF0000"/>
                <w:sz w:val="20"/>
                <w:szCs w:val="20"/>
              </w:rPr>
            </w:pPr>
            <w:r>
              <w:rPr>
                <w:rFonts w:ascii="Arial" w:hAnsi="Arial" w:cs="Arial"/>
                <w:b/>
                <w:sz w:val="20"/>
                <w:szCs w:val="20"/>
              </w:rPr>
              <w:t>9/4</w:t>
            </w:r>
          </w:p>
        </w:tc>
        <w:tc>
          <w:tcPr>
            <w:tcW w:w="3143" w:type="dxa"/>
          </w:tcPr>
          <w:p w:rsidR="004C111F" w:rsidRPr="00DF0966" w:rsidRDefault="00FC6722" w:rsidP="00B61A78">
            <w:pPr>
              <w:spacing w:line="240" w:lineRule="atLeast"/>
              <w:ind w:right="-3"/>
              <w:rPr>
                <w:rFonts w:ascii="Arial" w:hAnsi="Arial" w:cs="Arial"/>
                <w:color w:val="FF0000"/>
                <w:sz w:val="20"/>
                <w:szCs w:val="20"/>
              </w:rPr>
            </w:pPr>
            <w:r w:rsidRPr="007F3FAA">
              <w:rPr>
                <w:rFonts w:ascii="Arial" w:hAnsi="Arial" w:cs="Arial"/>
                <w:b/>
                <w:sz w:val="20"/>
                <w:szCs w:val="20"/>
              </w:rPr>
              <w:t>Labor Day No Class</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9/6</w:t>
            </w:r>
          </w:p>
        </w:tc>
        <w:tc>
          <w:tcPr>
            <w:tcW w:w="3143" w:type="dxa"/>
          </w:tcPr>
          <w:p w:rsidR="00E02E6F" w:rsidRDefault="00E02E6F" w:rsidP="00E02E6F">
            <w:pPr>
              <w:spacing w:line="240" w:lineRule="atLeast"/>
              <w:ind w:right="-3"/>
              <w:rPr>
                <w:rFonts w:ascii="Arial" w:hAnsi="Arial" w:cs="Arial"/>
                <w:sz w:val="20"/>
                <w:szCs w:val="20"/>
              </w:rPr>
            </w:pPr>
            <w:r>
              <w:rPr>
                <w:rFonts w:ascii="Arial" w:hAnsi="Arial" w:cs="Arial"/>
                <w:sz w:val="20"/>
                <w:szCs w:val="20"/>
              </w:rPr>
              <w:t>Sport programs and professions</w:t>
            </w:r>
          </w:p>
          <w:p w:rsidR="004C111F" w:rsidRPr="00DF0966" w:rsidRDefault="004C111F" w:rsidP="00E02E6F">
            <w:pPr>
              <w:spacing w:line="240" w:lineRule="atLeast"/>
              <w:ind w:right="-3"/>
              <w:rPr>
                <w:rFonts w:ascii="Arial" w:hAnsi="Arial" w:cs="Arial"/>
                <w:color w:val="FF0000"/>
                <w:sz w:val="20"/>
                <w:szCs w:val="20"/>
              </w:rPr>
            </w:pPr>
          </w:p>
        </w:tc>
        <w:tc>
          <w:tcPr>
            <w:tcW w:w="2714" w:type="dxa"/>
          </w:tcPr>
          <w:p w:rsidR="004C111F" w:rsidRPr="00DF0966" w:rsidRDefault="00E02E6F" w:rsidP="00E02E6F">
            <w:pPr>
              <w:rPr>
                <w:rFonts w:ascii="Arial" w:hAnsi="Arial" w:cs="Arial"/>
                <w:b/>
                <w:color w:val="FF0000"/>
                <w:sz w:val="20"/>
                <w:szCs w:val="20"/>
              </w:rPr>
            </w:pPr>
            <w:r w:rsidRPr="00E77551">
              <w:rPr>
                <w:rFonts w:ascii="Arial" w:hAnsi="Arial" w:cs="Arial"/>
                <w:b/>
                <w:sz w:val="20"/>
                <w:szCs w:val="20"/>
              </w:rPr>
              <w:t>Text:</w:t>
            </w:r>
            <w:r>
              <w:rPr>
                <w:rFonts w:ascii="Arial" w:hAnsi="Arial" w:cs="Arial"/>
                <w:sz w:val="20"/>
                <w:szCs w:val="20"/>
              </w:rPr>
              <w:t xml:space="preserve"> Chapter 11</w:t>
            </w: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9/8</w:t>
            </w:r>
          </w:p>
        </w:tc>
        <w:tc>
          <w:tcPr>
            <w:tcW w:w="3143" w:type="dxa"/>
          </w:tcPr>
          <w:p w:rsidR="00E02E6F" w:rsidRDefault="00E02E6F" w:rsidP="00E02E6F">
            <w:pPr>
              <w:spacing w:line="240" w:lineRule="atLeast"/>
              <w:ind w:right="-3"/>
              <w:rPr>
                <w:rFonts w:ascii="Arial" w:hAnsi="Arial" w:cs="Arial"/>
                <w:sz w:val="20"/>
                <w:szCs w:val="20"/>
              </w:rPr>
            </w:pPr>
            <w:r>
              <w:rPr>
                <w:rFonts w:ascii="Arial" w:hAnsi="Arial" w:cs="Arial"/>
                <w:sz w:val="20"/>
                <w:szCs w:val="20"/>
              </w:rPr>
              <w:t xml:space="preserve">Problems and issues in sport </w:t>
            </w:r>
          </w:p>
          <w:p w:rsidR="004C111F" w:rsidRPr="00A72087" w:rsidRDefault="004C111F" w:rsidP="00B61A78">
            <w:pPr>
              <w:spacing w:line="240" w:lineRule="atLeast"/>
              <w:ind w:right="-3"/>
              <w:rPr>
                <w:rFonts w:ascii="Arial" w:hAnsi="Arial" w:cs="Arial"/>
                <w:sz w:val="20"/>
                <w:szCs w:val="20"/>
              </w:rPr>
            </w:pPr>
          </w:p>
        </w:tc>
        <w:tc>
          <w:tcPr>
            <w:tcW w:w="2714" w:type="dxa"/>
          </w:tcPr>
          <w:p w:rsidR="00E02E6F" w:rsidRDefault="00E02E6F" w:rsidP="00E02E6F">
            <w:pPr>
              <w:rPr>
                <w:rFonts w:ascii="Arial" w:hAnsi="Arial" w:cs="Arial"/>
                <w:sz w:val="20"/>
                <w:szCs w:val="20"/>
              </w:rPr>
            </w:pPr>
            <w:r>
              <w:rPr>
                <w:rFonts w:ascii="Arial" w:hAnsi="Arial" w:cs="Arial"/>
                <w:b/>
                <w:sz w:val="20"/>
                <w:szCs w:val="20"/>
              </w:rPr>
              <w:t xml:space="preserve">Text: </w:t>
            </w:r>
            <w:r>
              <w:rPr>
                <w:rFonts w:ascii="Arial" w:hAnsi="Arial" w:cs="Arial"/>
                <w:sz w:val="20"/>
                <w:szCs w:val="20"/>
              </w:rPr>
              <w:t>Chapter 12</w:t>
            </w:r>
          </w:p>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9/11</w:t>
            </w:r>
          </w:p>
        </w:tc>
        <w:tc>
          <w:tcPr>
            <w:tcW w:w="3143" w:type="dxa"/>
          </w:tcPr>
          <w:p w:rsidR="004C111F" w:rsidRPr="00E02E6F" w:rsidRDefault="00E02E6F" w:rsidP="00B61A78">
            <w:pPr>
              <w:spacing w:line="240" w:lineRule="atLeast"/>
              <w:ind w:right="-3"/>
              <w:rPr>
                <w:rFonts w:ascii="Arial" w:hAnsi="Arial" w:cs="Arial"/>
                <w:color w:val="FF0000"/>
                <w:sz w:val="20"/>
                <w:szCs w:val="20"/>
              </w:rPr>
            </w:pPr>
            <w:r>
              <w:rPr>
                <w:rFonts w:ascii="Arial" w:hAnsi="Arial" w:cs="Arial"/>
                <w:sz w:val="20"/>
                <w:szCs w:val="20"/>
              </w:rPr>
              <w:t>Problems and Issues in sport cont’d</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9/13</w:t>
            </w:r>
          </w:p>
        </w:tc>
        <w:tc>
          <w:tcPr>
            <w:tcW w:w="3143" w:type="dxa"/>
          </w:tcPr>
          <w:p w:rsidR="004C111F" w:rsidRDefault="004C111F" w:rsidP="00B61A78">
            <w:pPr>
              <w:spacing w:line="240" w:lineRule="atLeast"/>
              <w:ind w:right="-3"/>
              <w:rPr>
                <w:rFonts w:ascii="Arial" w:hAnsi="Arial" w:cs="Arial"/>
                <w:sz w:val="20"/>
                <w:szCs w:val="20"/>
              </w:rPr>
            </w:pPr>
            <w:r w:rsidRPr="00543335">
              <w:rPr>
                <w:rFonts w:ascii="Arial" w:hAnsi="Arial" w:cs="Arial"/>
                <w:b/>
                <w:sz w:val="20"/>
                <w:szCs w:val="20"/>
              </w:rPr>
              <w:t>Video:</w:t>
            </w:r>
            <w:r>
              <w:rPr>
                <w:rFonts w:ascii="Arial" w:hAnsi="Arial" w:cs="Arial"/>
                <w:sz w:val="20"/>
                <w:szCs w:val="20"/>
              </w:rPr>
              <w:t xml:space="preserve"> Playing To Extremes </w:t>
            </w:r>
          </w:p>
          <w:p w:rsidR="004C111F" w:rsidRPr="007F3FAA" w:rsidRDefault="004C111F" w:rsidP="00B61A78">
            <w:pPr>
              <w:spacing w:line="240" w:lineRule="atLeast"/>
              <w:ind w:right="-3"/>
              <w:rPr>
                <w:rFonts w:ascii="Arial" w:hAnsi="Arial" w:cs="Arial"/>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9/15</w:t>
            </w:r>
          </w:p>
        </w:tc>
        <w:tc>
          <w:tcPr>
            <w:tcW w:w="3143" w:type="dxa"/>
          </w:tcPr>
          <w:p w:rsidR="004C111F" w:rsidRPr="007F3FAA" w:rsidRDefault="004C111F" w:rsidP="00B61A78">
            <w:pPr>
              <w:spacing w:line="240" w:lineRule="atLeast"/>
              <w:ind w:right="-3"/>
              <w:rPr>
                <w:rFonts w:ascii="Arial" w:hAnsi="Arial" w:cs="Arial"/>
                <w:sz w:val="20"/>
                <w:szCs w:val="20"/>
              </w:rPr>
            </w:pPr>
            <w:r>
              <w:rPr>
                <w:rFonts w:ascii="Arial" w:hAnsi="Arial" w:cs="Arial"/>
                <w:sz w:val="20"/>
                <w:szCs w:val="20"/>
              </w:rPr>
              <w:t xml:space="preserve">Problems and issues in youth sports </w:t>
            </w:r>
          </w:p>
          <w:p w:rsidR="004C111F" w:rsidRPr="007F3FAA" w:rsidRDefault="004C111F" w:rsidP="00B61A78">
            <w:pPr>
              <w:spacing w:line="240" w:lineRule="atLeast"/>
              <w:ind w:right="-3"/>
              <w:rPr>
                <w:rFonts w:ascii="Arial" w:hAnsi="Arial" w:cs="Arial"/>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9/18</w:t>
            </w:r>
          </w:p>
        </w:tc>
        <w:tc>
          <w:tcPr>
            <w:tcW w:w="3143" w:type="dxa"/>
          </w:tcPr>
          <w:p w:rsidR="004C111F" w:rsidRDefault="004C111F" w:rsidP="00B61A78">
            <w:pPr>
              <w:spacing w:line="240" w:lineRule="atLeast"/>
              <w:ind w:right="-3"/>
              <w:rPr>
                <w:rFonts w:ascii="Arial" w:hAnsi="Arial" w:cs="Arial"/>
                <w:sz w:val="20"/>
                <w:szCs w:val="20"/>
              </w:rPr>
            </w:pPr>
            <w:r>
              <w:rPr>
                <w:rFonts w:ascii="Arial" w:hAnsi="Arial" w:cs="Arial"/>
                <w:sz w:val="20"/>
                <w:szCs w:val="20"/>
              </w:rPr>
              <w:t>High school athletics</w:t>
            </w:r>
          </w:p>
          <w:p w:rsidR="004C111F" w:rsidRPr="00DF0966" w:rsidRDefault="004C111F" w:rsidP="00B61A78">
            <w:pPr>
              <w:spacing w:line="240" w:lineRule="atLeast"/>
              <w:ind w:right="-3"/>
              <w:rPr>
                <w:rFonts w:ascii="Arial" w:hAnsi="Arial" w:cs="Arial"/>
                <w:color w:val="FF0000"/>
                <w:sz w:val="20"/>
                <w:szCs w:val="20"/>
              </w:rPr>
            </w:pPr>
            <w:r w:rsidRPr="00543335">
              <w:rPr>
                <w:rFonts w:ascii="Arial" w:hAnsi="Arial" w:cs="Arial"/>
                <w:b/>
                <w:sz w:val="20"/>
                <w:szCs w:val="20"/>
              </w:rPr>
              <w:t>Video:</w:t>
            </w:r>
            <w:r>
              <w:rPr>
                <w:rFonts w:ascii="Arial" w:hAnsi="Arial" w:cs="Arial"/>
                <w:sz w:val="20"/>
                <w:szCs w:val="20"/>
              </w:rPr>
              <w:t xml:space="preserve"> Concussions in Football</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9/20</w:t>
            </w:r>
          </w:p>
        </w:tc>
        <w:tc>
          <w:tcPr>
            <w:tcW w:w="3143" w:type="dxa"/>
          </w:tcPr>
          <w:p w:rsidR="004C111F" w:rsidRDefault="004C111F" w:rsidP="00B61A78">
            <w:pPr>
              <w:spacing w:line="240" w:lineRule="atLeast"/>
              <w:ind w:right="-3"/>
              <w:rPr>
                <w:rFonts w:ascii="Arial" w:hAnsi="Arial" w:cs="Arial"/>
                <w:sz w:val="20"/>
                <w:szCs w:val="20"/>
              </w:rPr>
            </w:pPr>
            <w:r>
              <w:rPr>
                <w:rFonts w:ascii="Arial" w:hAnsi="Arial" w:cs="Arial"/>
                <w:sz w:val="20"/>
                <w:szCs w:val="20"/>
              </w:rPr>
              <w:t>Problems and issues in sports</w:t>
            </w:r>
          </w:p>
          <w:p w:rsidR="004C111F" w:rsidRDefault="004C111F" w:rsidP="00B61A78">
            <w:pPr>
              <w:spacing w:line="240" w:lineRule="atLeast"/>
              <w:ind w:right="-3"/>
              <w:rPr>
                <w:rFonts w:ascii="Arial" w:hAnsi="Arial" w:cs="Arial"/>
                <w:sz w:val="20"/>
                <w:szCs w:val="20"/>
              </w:rPr>
            </w:pPr>
            <w:r>
              <w:rPr>
                <w:rFonts w:ascii="Arial" w:hAnsi="Arial" w:cs="Arial"/>
                <w:sz w:val="20"/>
                <w:szCs w:val="20"/>
              </w:rPr>
              <w:t>(gender equity)</w:t>
            </w:r>
          </w:p>
          <w:p w:rsidR="004C111F" w:rsidRPr="00654361" w:rsidRDefault="004C111F" w:rsidP="00B61A78">
            <w:pPr>
              <w:spacing w:line="240" w:lineRule="atLeast"/>
              <w:ind w:right="-3"/>
              <w:rPr>
                <w:rFonts w:ascii="Arial" w:hAnsi="Arial" w:cs="Arial"/>
                <w:sz w:val="20"/>
                <w:szCs w:val="20"/>
              </w:rPr>
            </w:pPr>
            <w:r w:rsidRPr="00543335">
              <w:rPr>
                <w:rFonts w:ascii="Arial" w:hAnsi="Arial" w:cs="Arial"/>
                <w:b/>
                <w:sz w:val="20"/>
                <w:szCs w:val="20"/>
              </w:rPr>
              <w:t>Video:</w:t>
            </w:r>
            <w:r>
              <w:rPr>
                <w:rFonts w:ascii="Arial" w:hAnsi="Arial" w:cs="Arial"/>
                <w:sz w:val="20"/>
                <w:szCs w:val="20"/>
              </w:rPr>
              <w:t xml:space="preserve"> Title IX</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543335" w:rsidRDefault="004C111F" w:rsidP="00B61A78">
            <w:pPr>
              <w:rPr>
                <w:rFonts w:ascii="Arial" w:hAnsi="Arial" w:cs="Arial"/>
                <w:b/>
                <w:sz w:val="20"/>
                <w:szCs w:val="20"/>
              </w:rPr>
            </w:pPr>
            <w:r w:rsidRPr="00543335">
              <w:rPr>
                <w:rFonts w:ascii="Arial" w:hAnsi="Arial" w:cs="Arial"/>
                <w:b/>
                <w:sz w:val="20"/>
                <w:szCs w:val="20"/>
              </w:rPr>
              <w:t>Concussion video assignment due</w:t>
            </w:r>
          </w:p>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9/22</w:t>
            </w:r>
          </w:p>
        </w:tc>
        <w:tc>
          <w:tcPr>
            <w:tcW w:w="3143" w:type="dxa"/>
          </w:tcPr>
          <w:p w:rsidR="004C111F" w:rsidRPr="00DF0966" w:rsidRDefault="004C111F" w:rsidP="00B61A78">
            <w:pPr>
              <w:spacing w:line="240" w:lineRule="atLeast"/>
              <w:ind w:right="-3"/>
              <w:rPr>
                <w:rFonts w:ascii="Arial" w:hAnsi="Arial" w:cs="Arial"/>
                <w:color w:val="FF0000"/>
                <w:sz w:val="20"/>
                <w:szCs w:val="20"/>
              </w:rPr>
            </w:pPr>
            <w:r w:rsidRPr="00654361">
              <w:rPr>
                <w:rFonts w:ascii="Arial" w:hAnsi="Arial" w:cs="Arial"/>
                <w:sz w:val="20"/>
                <w:szCs w:val="20"/>
              </w:rPr>
              <w:t>Review for Exam 1</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9/25</w:t>
            </w:r>
          </w:p>
        </w:tc>
        <w:tc>
          <w:tcPr>
            <w:tcW w:w="3143" w:type="dxa"/>
          </w:tcPr>
          <w:p w:rsidR="004C111F" w:rsidRPr="00654361" w:rsidRDefault="000A6F9B" w:rsidP="000A6F9B">
            <w:pPr>
              <w:spacing w:line="240" w:lineRule="atLeast"/>
              <w:ind w:right="-3"/>
              <w:rPr>
                <w:rFonts w:ascii="Arial" w:hAnsi="Arial" w:cs="Arial"/>
                <w:b/>
                <w:color w:val="FF0000"/>
                <w:sz w:val="20"/>
                <w:szCs w:val="20"/>
              </w:rPr>
            </w:pPr>
            <w:r>
              <w:rPr>
                <w:rFonts w:ascii="Arial" w:hAnsi="Arial" w:cs="Arial"/>
                <w:b/>
                <w:color w:val="FF0000"/>
                <w:sz w:val="20"/>
                <w:szCs w:val="20"/>
              </w:rPr>
              <w:t>EXAM 1</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9/27</w:t>
            </w:r>
          </w:p>
        </w:tc>
        <w:tc>
          <w:tcPr>
            <w:tcW w:w="3143" w:type="dxa"/>
          </w:tcPr>
          <w:p w:rsidR="004C111F" w:rsidRPr="00654361" w:rsidRDefault="004C111F" w:rsidP="00B61A78">
            <w:pPr>
              <w:spacing w:line="240" w:lineRule="atLeast"/>
              <w:ind w:right="-3"/>
              <w:rPr>
                <w:rFonts w:ascii="Arial" w:hAnsi="Arial" w:cs="Arial"/>
                <w:sz w:val="20"/>
                <w:szCs w:val="20"/>
              </w:rPr>
            </w:pPr>
            <w:r>
              <w:rPr>
                <w:rFonts w:ascii="Arial" w:hAnsi="Arial" w:cs="Arial"/>
                <w:sz w:val="20"/>
                <w:szCs w:val="20"/>
              </w:rPr>
              <w:t>Basic concepts of physical fitness</w:t>
            </w:r>
          </w:p>
        </w:tc>
        <w:tc>
          <w:tcPr>
            <w:tcW w:w="2714" w:type="dxa"/>
          </w:tcPr>
          <w:p w:rsidR="004C111F" w:rsidRDefault="004C111F" w:rsidP="00B61A78">
            <w:pPr>
              <w:rPr>
                <w:rFonts w:ascii="Arial" w:hAnsi="Arial" w:cs="Arial"/>
                <w:sz w:val="20"/>
                <w:szCs w:val="20"/>
              </w:rPr>
            </w:pPr>
            <w:r>
              <w:rPr>
                <w:rFonts w:ascii="Arial" w:hAnsi="Arial" w:cs="Arial"/>
                <w:b/>
                <w:sz w:val="20"/>
                <w:szCs w:val="20"/>
              </w:rPr>
              <w:t xml:space="preserve">Text: </w:t>
            </w:r>
            <w:r>
              <w:rPr>
                <w:rFonts w:ascii="Arial" w:hAnsi="Arial" w:cs="Arial"/>
                <w:sz w:val="20"/>
                <w:szCs w:val="20"/>
              </w:rPr>
              <w:t>Chapter 7</w:t>
            </w:r>
          </w:p>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9/29</w:t>
            </w:r>
          </w:p>
        </w:tc>
        <w:tc>
          <w:tcPr>
            <w:tcW w:w="3143" w:type="dxa"/>
          </w:tcPr>
          <w:p w:rsidR="004C111F" w:rsidRPr="00654361" w:rsidRDefault="004C111F" w:rsidP="00B61A78">
            <w:pPr>
              <w:spacing w:line="240" w:lineRule="atLeast"/>
              <w:ind w:right="-3"/>
              <w:rPr>
                <w:rFonts w:ascii="Arial" w:hAnsi="Arial" w:cs="Arial"/>
                <w:sz w:val="20"/>
                <w:szCs w:val="20"/>
              </w:rPr>
            </w:pPr>
            <w:r>
              <w:rPr>
                <w:rFonts w:ascii="Arial" w:hAnsi="Arial" w:cs="Arial"/>
                <w:sz w:val="20"/>
                <w:szCs w:val="20"/>
              </w:rPr>
              <w:t>Basic concepts of physical fitness (continued)</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10/2</w:t>
            </w:r>
          </w:p>
        </w:tc>
        <w:tc>
          <w:tcPr>
            <w:tcW w:w="3143" w:type="dxa"/>
          </w:tcPr>
          <w:p w:rsidR="004C111F" w:rsidRPr="00654361" w:rsidRDefault="004C111F" w:rsidP="00B61A78">
            <w:pPr>
              <w:spacing w:line="240" w:lineRule="atLeast"/>
              <w:ind w:right="-3"/>
              <w:rPr>
                <w:rFonts w:ascii="Arial" w:hAnsi="Arial" w:cs="Arial"/>
                <w:sz w:val="20"/>
                <w:szCs w:val="20"/>
              </w:rPr>
            </w:pPr>
            <w:r>
              <w:rPr>
                <w:rFonts w:ascii="Arial" w:hAnsi="Arial" w:cs="Arial"/>
                <w:sz w:val="20"/>
                <w:szCs w:val="20"/>
              </w:rPr>
              <w:t>Fitness programs and professions</w:t>
            </w:r>
          </w:p>
        </w:tc>
        <w:tc>
          <w:tcPr>
            <w:tcW w:w="2714" w:type="dxa"/>
          </w:tcPr>
          <w:p w:rsidR="004C111F" w:rsidRDefault="004C111F" w:rsidP="00B61A78">
            <w:pPr>
              <w:rPr>
                <w:rFonts w:ascii="Arial" w:hAnsi="Arial" w:cs="Arial"/>
                <w:sz w:val="20"/>
                <w:szCs w:val="20"/>
              </w:rPr>
            </w:pPr>
            <w:r>
              <w:rPr>
                <w:rFonts w:ascii="Arial" w:hAnsi="Arial" w:cs="Arial"/>
                <w:b/>
                <w:sz w:val="20"/>
                <w:szCs w:val="20"/>
              </w:rPr>
              <w:t xml:space="preserve">Text: </w:t>
            </w:r>
            <w:r>
              <w:rPr>
                <w:rFonts w:ascii="Arial" w:hAnsi="Arial" w:cs="Arial"/>
                <w:sz w:val="20"/>
                <w:szCs w:val="20"/>
              </w:rPr>
              <w:t>Chapter 8</w:t>
            </w:r>
          </w:p>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10/4</w:t>
            </w:r>
          </w:p>
        </w:tc>
        <w:tc>
          <w:tcPr>
            <w:tcW w:w="3143" w:type="dxa"/>
          </w:tcPr>
          <w:p w:rsidR="004C111F" w:rsidRPr="00654361" w:rsidRDefault="004C111F" w:rsidP="00B61A78">
            <w:pPr>
              <w:spacing w:line="240" w:lineRule="atLeast"/>
              <w:ind w:right="-3"/>
              <w:rPr>
                <w:rFonts w:ascii="Arial" w:hAnsi="Arial" w:cs="Arial"/>
                <w:sz w:val="20"/>
                <w:szCs w:val="20"/>
              </w:rPr>
            </w:pPr>
            <w:r>
              <w:rPr>
                <w:rFonts w:ascii="Arial" w:hAnsi="Arial" w:cs="Arial"/>
                <w:sz w:val="20"/>
                <w:szCs w:val="20"/>
              </w:rPr>
              <w:t>Problems and issues in physical fitness</w:t>
            </w:r>
          </w:p>
        </w:tc>
        <w:tc>
          <w:tcPr>
            <w:tcW w:w="2714" w:type="dxa"/>
          </w:tcPr>
          <w:p w:rsidR="004C111F" w:rsidRDefault="004C111F" w:rsidP="00B61A78">
            <w:pPr>
              <w:rPr>
                <w:rFonts w:ascii="Arial" w:hAnsi="Arial" w:cs="Arial"/>
                <w:sz w:val="20"/>
                <w:szCs w:val="20"/>
              </w:rPr>
            </w:pPr>
            <w:r>
              <w:rPr>
                <w:rFonts w:ascii="Arial" w:hAnsi="Arial" w:cs="Arial"/>
                <w:b/>
                <w:sz w:val="20"/>
                <w:szCs w:val="20"/>
              </w:rPr>
              <w:t>Text:</w:t>
            </w:r>
            <w:r>
              <w:rPr>
                <w:rFonts w:ascii="Arial" w:hAnsi="Arial" w:cs="Arial"/>
                <w:sz w:val="20"/>
                <w:szCs w:val="20"/>
              </w:rPr>
              <w:t xml:space="preserve"> Chapter 9</w:t>
            </w:r>
          </w:p>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w:t>
            </w:r>
            <w:r w:rsidR="00D018D1">
              <w:rPr>
                <w:rFonts w:ascii="Arial" w:hAnsi="Arial" w:cs="Arial"/>
                <w:b/>
                <w:sz w:val="20"/>
                <w:szCs w:val="20"/>
              </w:rPr>
              <w:t>6</w:t>
            </w:r>
          </w:p>
        </w:tc>
        <w:tc>
          <w:tcPr>
            <w:tcW w:w="3143" w:type="dxa"/>
          </w:tcPr>
          <w:p w:rsidR="004C111F" w:rsidRPr="002078D6" w:rsidRDefault="002078D6" w:rsidP="00B61A78">
            <w:pPr>
              <w:spacing w:line="240" w:lineRule="atLeast"/>
              <w:ind w:right="-3"/>
              <w:rPr>
                <w:rFonts w:ascii="Arial" w:hAnsi="Arial" w:cs="Arial"/>
                <w:sz w:val="20"/>
                <w:szCs w:val="20"/>
              </w:rPr>
            </w:pPr>
            <w:r>
              <w:rPr>
                <w:rFonts w:ascii="Arial" w:hAnsi="Arial" w:cs="Arial"/>
                <w:sz w:val="20"/>
                <w:szCs w:val="20"/>
              </w:rPr>
              <w:t>Problems and issues in physical fitness (continued)</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2078D6">
            <w:pPr>
              <w:rPr>
                <w:rFonts w:ascii="Arial" w:hAnsi="Arial" w:cs="Arial"/>
                <w:b/>
                <w:color w:val="FF0000"/>
                <w:sz w:val="20"/>
                <w:szCs w:val="20"/>
              </w:rPr>
            </w:pPr>
          </w:p>
        </w:tc>
      </w:tr>
      <w:tr w:rsidR="004C111F" w:rsidTr="00F42D93">
        <w:trPr>
          <w:trHeight w:val="368"/>
        </w:trPr>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w:t>
            </w:r>
            <w:r w:rsidR="00D018D1">
              <w:rPr>
                <w:rFonts w:ascii="Arial" w:hAnsi="Arial" w:cs="Arial"/>
                <w:b/>
                <w:sz w:val="20"/>
                <w:szCs w:val="20"/>
              </w:rPr>
              <w:t>9</w:t>
            </w:r>
          </w:p>
        </w:tc>
        <w:tc>
          <w:tcPr>
            <w:tcW w:w="3143" w:type="dxa"/>
          </w:tcPr>
          <w:p w:rsidR="004C111F" w:rsidRPr="003D5901" w:rsidRDefault="00F42D93" w:rsidP="00B61A78">
            <w:pPr>
              <w:spacing w:line="240" w:lineRule="atLeast"/>
              <w:ind w:right="-3"/>
              <w:rPr>
                <w:rFonts w:ascii="Arial" w:hAnsi="Arial" w:cs="Arial"/>
                <w:sz w:val="20"/>
                <w:szCs w:val="20"/>
              </w:rPr>
            </w:pPr>
            <w:r w:rsidRPr="00543335">
              <w:rPr>
                <w:rFonts w:ascii="Arial" w:hAnsi="Arial" w:cs="Arial"/>
                <w:b/>
                <w:sz w:val="20"/>
                <w:szCs w:val="20"/>
              </w:rPr>
              <w:t>Video:</w:t>
            </w:r>
            <w:r>
              <w:rPr>
                <w:rFonts w:ascii="Arial" w:hAnsi="Arial" w:cs="Arial"/>
                <w:sz w:val="20"/>
                <w:szCs w:val="20"/>
              </w:rPr>
              <w:t xml:space="preserve"> Research in Exercise Science</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F42D93">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w:t>
            </w:r>
            <w:r w:rsidR="00D018D1">
              <w:rPr>
                <w:rFonts w:ascii="Arial" w:hAnsi="Arial" w:cs="Arial"/>
                <w:b/>
                <w:sz w:val="20"/>
                <w:szCs w:val="20"/>
              </w:rPr>
              <w:t>11</w:t>
            </w:r>
          </w:p>
        </w:tc>
        <w:tc>
          <w:tcPr>
            <w:tcW w:w="3143" w:type="dxa"/>
          </w:tcPr>
          <w:p w:rsidR="00F42D93" w:rsidRPr="003D5901" w:rsidRDefault="00F42D93" w:rsidP="00B61A78">
            <w:pPr>
              <w:spacing w:line="240" w:lineRule="atLeast"/>
              <w:ind w:right="-3"/>
              <w:rPr>
                <w:rFonts w:ascii="Arial" w:hAnsi="Arial" w:cs="Arial"/>
                <w:sz w:val="20"/>
                <w:szCs w:val="20"/>
              </w:rPr>
            </w:pPr>
            <w:r w:rsidRPr="00543335">
              <w:rPr>
                <w:rFonts w:ascii="Arial" w:hAnsi="Arial" w:cs="Arial"/>
                <w:b/>
                <w:sz w:val="20"/>
                <w:szCs w:val="20"/>
              </w:rPr>
              <w:t>Library Orientation – class will meet in Steely Library Room 300</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F42D93" w:rsidRPr="00543335" w:rsidRDefault="00F42D93" w:rsidP="00F42D93">
            <w:pPr>
              <w:rPr>
                <w:rFonts w:ascii="Arial" w:hAnsi="Arial" w:cs="Arial"/>
                <w:b/>
                <w:sz w:val="20"/>
                <w:szCs w:val="20"/>
              </w:rPr>
            </w:pPr>
            <w:r w:rsidRPr="00543335">
              <w:rPr>
                <w:rFonts w:ascii="Arial" w:hAnsi="Arial" w:cs="Arial"/>
                <w:b/>
                <w:sz w:val="20"/>
                <w:szCs w:val="20"/>
              </w:rPr>
              <w:t>Distribution of Library Assignment</w:t>
            </w:r>
          </w:p>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w:t>
            </w:r>
            <w:r w:rsidR="00D018D1">
              <w:rPr>
                <w:rFonts w:ascii="Arial" w:hAnsi="Arial" w:cs="Arial"/>
                <w:b/>
                <w:sz w:val="20"/>
                <w:szCs w:val="20"/>
              </w:rPr>
              <w:t>13</w:t>
            </w:r>
          </w:p>
        </w:tc>
        <w:tc>
          <w:tcPr>
            <w:tcW w:w="3143" w:type="dxa"/>
          </w:tcPr>
          <w:p w:rsidR="004C111F" w:rsidRPr="003D5901" w:rsidRDefault="004C111F" w:rsidP="00B61A78">
            <w:pPr>
              <w:spacing w:line="240" w:lineRule="atLeast"/>
              <w:ind w:right="-3"/>
              <w:rPr>
                <w:rFonts w:ascii="Arial" w:hAnsi="Arial" w:cs="Arial"/>
                <w:sz w:val="20"/>
                <w:szCs w:val="20"/>
              </w:rPr>
            </w:pPr>
            <w:r>
              <w:rPr>
                <w:rFonts w:ascii="Arial" w:hAnsi="Arial" w:cs="Arial"/>
                <w:sz w:val="20"/>
                <w:szCs w:val="20"/>
              </w:rPr>
              <w:t>Review for Exam #2</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10/1</w:t>
            </w:r>
            <w:r w:rsidR="00D018D1">
              <w:rPr>
                <w:rFonts w:ascii="Arial" w:hAnsi="Arial" w:cs="Arial"/>
                <w:b/>
                <w:sz w:val="20"/>
                <w:szCs w:val="20"/>
              </w:rPr>
              <w:t>6</w:t>
            </w:r>
          </w:p>
        </w:tc>
        <w:tc>
          <w:tcPr>
            <w:tcW w:w="3143" w:type="dxa"/>
          </w:tcPr>
          <w:p w:rsidR="004C111F" w:rsidRDefault="004C111F" w:rsidP="00B61A78">
            <w:pPr>
              <w:spacing w:line="240" w:lineRule="atLeast"/>
              <w:ind w:right="-3"/>
              <w:rPr>
                <w:rFonts w:ascii="Arial" w:hAnsi="Arial" w:cs="Arial"/>
                <w:b/>
                <w:sz w:val="20"/>
                <w:szCs w:val="20"/>
              </w:rPr>
            </w:pPr>
            <w:r w:rsidRPr="007F3FAA">
              <w:rPr>
                <w:rFonts w:ascii="Arial" w:hAnsi="Arial" w:cs="Arial"/>
                <w:b/>
                <w:sz w:val="20"/>
                <w:szCs w:val="20"/>
              </w:rPr>
              <w:t>Fall Break</w:t>
            </w:r>
            <w:r>
              <w:rPr>
                <w:rFonts w:ascii="Arial" w:hAnsi="Arial" w:cs="Arial"/>
                <w:b/>
                <w:sz w:val="20"/>
                <w:szCs w:val="20"/>
              </w:rPr>
              <w:t>/</w:t>
            </w:r>
            <w:r w:rsidRPr="007F3FAA">
              <w:rPr>
                <w:rFonts w:ascii="Arial" w:hAnsi="Arial" w:cs="Arial"/>
                <w:b/>
                <w:sz w:val="20"/>
                <w:szCs w:val="20"/>
              </w:rPr>
              <w:t>No Clas</w:t>
            </w:r>
            <w:r w:rsidR="00F42D93">
              <w:rPr>
                <w:rFonts w:ascii="Arial" w:hAnsi="Arial" w:cs="Arial"/>
                <w:b/>
                <w:sz w:val="20"/>
                <w:szCs w:val="20"/>
              </w:rPr>
              <w:t>s</w:t>
            </w:r>
          </w:p>
          <w:p w:rsidR="004C111F" w:rsidRPr="007F3FAA" w:rsidRDefault="004C111F" w:rsidP="00B61A78">
            <w:pPr>
              <w:spacing w:line="240" w:lineRule="atLeast"/>
              <w:ind w:right="-3"/>
              <w:rPr>
                <w:rFonts w:ascii="Arial" w:hAnsi="Arial" w:cs="Arial"/>
                <w:b/>
                <w:color w:val="FF0000"/>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lastRenderedPageBreak/>
              <w:t>10/</w:t>
            </w:r>
            <w:r w:rsidR="00D018D1">
              <w:rPr>
                <w:rFonts w:ascii="Arial" w:hAnsi="Arial" w:cs="Arial"/>
                <w:b/>
                <w:sz w:val="20"/>
                <w:szCs w:val="20"/>
              </w:rPr>
              <w:t>18</w:t>
            </w:r>
          </w:p>
        </w:tc>
        <w:tc>
          <w:tcPr>
            <w:tcW w:w="3143" w:type="dxa"/>
          </w:tcPr>
          <w:p w:rsidR="004C111F" w:rsidRPr="00AD06DF" w:rsidRDefault="000A6F9B" w:rsidP="000A6F9B">
            <w:pPr>
              <w:rPr>
                <w:rFonts w:ascii="Arial" w:hAnsi="Arial" w:cs="Arial"/>
                <w:b/>
                <w:color w:val="FF0000"/>
                <w:sz w:val="20"/>
                <w:szCs w:val="20"/>
              </w:rPr>
            </w:pPr>
            <w:r w:rsidRPr="00AD06DF">
              <w:rPr>
                <w:rFonts w:ascii="Arial" w:hAnsi="Arial" w:cs="Arial"/>
                <w:b/>
                <w:color w:val="FF0000"/>
                <w:sz w:val="20"/>
                <w:szCs w:val="20"/>
              </w:rPr>
              <w:t>EXAM 2</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w:t>
            </w:r>
            <w:r w:rsidR="00D018D1">
              <w:rPr>
                <w:rFonts w:ascii="Arial" w:hAnsi="Arial" w:cs="Arial"/>
                <w:b/>
                <w:sz w:val="20"/>
                <w:szCs w:val="20"/>
              </w:rPr>
              <w:t>20</w:t>
            </w:r>
          </w:p>
        </w:tc>
        <w:tc>
          <w:tcPr>
            <w:tcW w:w="3143" w:type="dxa"/>
          </w:tcPr>
          <w:p w:rsidR="004C111F" w:rsidRDefault="004C111F" w:rsidP="00B61A78">
            <w:pPr>
              <w:spacing w:line="240" w:lineRule="atLeast"/>
              <w:ind w:right="-3"/>
              <w:rPr>
                <w:rFonts w:ascii="Arial" w:hAnsi="Arial" w:cs="Arial"/>
                <w:sz w:val="20"/>
                <w:szCs w:val="20"/>
              </w:rPr>
            </w:pPr>
            <w:r>
              <w:rPr>
                <w:rFonts w:ascii="Arial" w:hAnsi="Arial" w:cs="Arial"/>
                <w:sz w:val="20"/>
                <w:szCs w:val="20"/>
              </w:rPr>
              <w:t xml:space="preserve">Basic Concepts of Physical Education </w:t>
            </w:r>
          </w:p>
          <w:p w:rsidR="004C111F" w:rsidRPr="00DF0966" w:rsidRDefault="004C111F" w:rsidP="00B61A78">
            <w:pPr>
              <w:spacing w:line="240" w:lineRule="atLeast"/>
              <w:ind w:right="-3"/>
              <w:rPr>
                <w:rFonts w:ascii="Arial" w:hAnsi="Arial" w:cs="Arial"/>
                <w:color w:val="FF0000"/>
                <w:sz w:val="20"/>
                <w:szCs w:val="20"/>
              </w:rPr>
            </w:pPr>
          </w:p>
        </w:tc>
        <w:tc>
          <w:tcPr>
            <w:tcW w:w="2714" w:type="dxa"/>
          </w:tcPr>
          <w:p w:rsidR="004C111F" w:rsidRDefault="004C111F" w:rsidP="00B61A78">
            <w:pPr>
              <w:rPr>
                <w:rFonts w:ascii="Arial" w:hAnsi="Arial" w:cs="Arial"/>
                <w:sz w:val="20"/>
                <w:szCs w:val="20"/>
              </w:rPr>
            </w:pPr>
            <w:r>
              <w:rPr>
                <w:rFonts w:ascii="Arial" w:hAnsi="Arial" w:cs="Arial"/>
                <w:b/>
                <w:sz w:val="20"/>
                <w:szCs w:val="20"/>
              </w:rPr>
              <w:t xml:space="preserve">Text: </w:t>
            </w:r>
            <w:r>
              <w:rPr>
                <w:rFonts w:ascii="Arial" w:hAnsi="Arial" w:cs="Arial"/>
                <w:sz w:val="20"/>
                <w:szCs w:val="20"/>
              </w:rPr>
              <w:t>Chapter 4</w:t>
            </w:r>
          </w:p>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w:t>
            </w:r>
            <w:r w:rsidR="00D018D1">
              <w:rPr>
                <w:rFonts w:ascii="Arial" w:hAnsi="Arial" w:cs="Arial"/>
                <w:b/>
                <w:sz w:val="20"/>
                <w:szCs w:val="20"/>
              </w:rPr>
              <w:t>23</w:t>
            </w:r>
          </w:p>
        </w:tc>
        <w:tc>
          <w:tcPr>
            <w:tcW w:w="3143" w:type="dxa"/>
          </w:tcPr>
          <w:p w:rsidR="004C111F" w:rsidRPr="00543335" w:rsidRDefault="004C111F" w:rsidP="00B61A78">
            <w:pPr>
              <w:spacing w:line="240" w:lineRule="atLeast"/>
              <w:ind w:right="-3"/>
              <w:rPr>
                <w:rFonts w:ascii="Arial" w:hAnsi="Arial" w:cs="Arial"/>
                <w:b/>
                <w:sz w:val="20"/>
                <w:szCs w:val="20"/>
              </w:rPr>
            </w:pPr>
            <w:r w:rsidRPr="00543335">
              <w:rPr>
                <w:rFonts w:ascii="Arial" w:hAnsi="Arial" w:cs="Arial"/>
                <w:b/>
                <w:sz w:val="20"/>
                <w:szCs w:val="20"/>
              </w:rPr>
              <w:t xml:space="preserve">Library Assignment </w:t>
            </w:r>
          </w:p>
          <w:p w:rsidR="004C111F" w:rsidRDefault="004C111F" w:rsidP="00B61A78">
            <w:pPr>
              <w:spacing w:line="240" w:lineRule="atLeast"/>
              <w:ind w:right="-3"/>
              <w:rPr>
                <w:rFonts w:ascii="Arial" w:hAnsi="Arial" w:cs="Arial"/>
                <w:sz w:val="20"/>
                <w:szCs w:val="20"/>
              </w:rPr>
            </w:pPr>
            <w:r w:rsidRPr="003D5901">
              <w:rPr>
                <w:rFonts w:ascii="Arial" w:hAnsi="Arial" w:cs="Arial"/>
                <w:sz w:val="20"/>
                <w:szCs w:val="20"/>
              </w:rPr>
              <w:t>(Class time allocated to assignment)</w:t>
            </w:r>
          </w:p>
          <w:p w:rsidR="00AE1EAC" w:rsidRPr="00AE1EAC" w:rsidRDefault="00AE1EAC" w:rsidP="00B61A78">
            <w:pPr>
              <w:spacing w:line="240" w:lineRule="atLeast"/>
              <w:ind w:right="-3"/>
              <w:rPr>
                <w:rFonts w:ascii="Arial" w:hAnsi="Arial" w:cs="Arial"/>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10/2</w:t>
            </w:r>
            <w:r w:rsidR="00D018D1">
              <w:rPr>
                <w:rFonts w:ascii="Arial" w:hAnsi="Arial" w:cs="Arial"/>
                <w:b/>
                <w:sz w:val="20"/>
                <w:szCs w:val="20"/>
              </w:rPr>
              <w:t>5</w:t>
            </w:r>
          </w:p>
        </w:tc>
        <w:tc>
          <w:tcPr>
            <w:tcW w:w="3143" w:type="dxa"/>
          </w:tcPr>
          <w:p w:rsidR="004C111F" w:rsidRPr="00DF0966" w:rsidRDefault="004C111F" w:rsidP="00B61A78">
            <w:pPr>
              <w:spacing w:line="240" w:lineRule="atLeast"/>
              <w:ind w:right="-3"/>
              <w:rPr>
                <w:rFonts w:ascii="Arial" w:hAnsi="Arial" w:cs="Arial"/>
                <w:color w:val="FF0000"/>
                <w:sz w:val="20"/>
                <w:szCs w:val="20"/>
              </w:rPr>
            </w:pPr>
            <w:r w:rsidRPr="003D5901">
              <w:rPr>
                <w:rFonts w:ascii="Arial" w:hAnsi="Arial" w:cs="Arial"/>
                <w:sz w:val="20"/>
                <w:szCs w:val="20"/>
              </w:rPr>
              <w:t>Basic Concepts of Physical Education (continued)</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10/</w:t>
            </w:r>
            <w:r w:rsidR="00D018D1">
              <w:rPr>
                <w:rFonts w:ascii="Arial" w:hAnsi="Arial" w:cs="Arial"/>
                <w:b/>
                <w:sz w:val="20"/>
                <w:szCs w:val="20"/>
              </w:rPr>
              <w:t>27</w:t>
            </w:r>
          </w:p>
        </w:tc>
        <w:tc>
          <w:tcPr>
            <w:tcW w:w="3143" w:type="dxa"/>
          </w:tcPr>
          <w:p w:rsidR="004C111F" w:rsidRPr="003D5901" w:rsidRDefault="004C111F" w:rsidP="00B61A78">
            <w:pPr>
              <w:spacing w:line="240" w:lineRule="atLeast"/>
              <w:ind w:right="-3"/>
              <w:rPr>
                <w:rFonts w:ascii="Arial" w:hAnsi="Arial" w:cs="Arial"/>
                <w:sz w:val="20"/>
                <w:szCs w:val="20"/>
              </w:rPr>
            </w:pPr>
            <w:r>
              <w:rPr>
                <w:rFonts w:ascii="Arial" w:hAnsi="Arial" w:cs="Arial"/>
                <w:sz w:val="20"/>
                <w:szCs w:val="20"/>
              </w:rPr>
              <w:t>Physical Education Programs and Professions</w:t>
            </w:r>
          </w:p>
        </w:tc>
        <w:tc>
          <w:tcPr>
            <w:tcW w:w="2714" w:type="dxa"/>
          </w:tcPr>
          <w:p w:rsidR="004C111F" w:rsidRDefault="004C111F" w:rsidP="00B61A78">
            <w:pPr>
              <w:rPr>
                <w:rFonts w:ascii="Arial" w:hAnsi="Arial" w:cs="Arial"/>
                <w:sz w:val="20"/>
                <w:szCs w:val="20"/>
              </w:rPr>
            </w:pPr>
            <w:r>
              <w:rPr>
                <w:rFonts w:ascii="Arial" w:hAnsi="Arial" w:cs="Arial"/>
                <w:b/>
                <w:sz w:val="20"/>
                <w:szCs w:val="20"/>
              </w:rPr>
              <w:t xml:space="preserve">Text: </w:t>
            </w:r>
            <w:r>
              <w:rPr>
                <w:rFonts w:ascii="Arial" w:hAnsi="Arial" w:cs="Arial"/>
                <w:sz w:val="20"/>
                <w:szCs w:val="20"/>
              </w:rPr>
              <w:t>Chapters 5 &amp; 13</w:t>
            </w:r>
          </w:p>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w:t>
            </w:r>
            <w:r w:rsidR="00D018D1">
              <w:rPr>
                <w:rFonts w:ascii="Arial" w:hAnsi="Arial" w:cs="Arial"/>
                <w:b/>
                <w:sz w:val="20"/>
                <w:szCs w:val="20"/>
              </w:rPr>
              <w:t>0/30</w:t>
            </w:r>
          </w:p>
        </w:tc>
        <w:tc>
          <w:tcPr>
            <w:tcW w:w="3143" w:type="dxa"/>
          </w:tcPr>
          <w:p w:rsidR="004C111F" w:rsidRPr="00DF0966" w:rsidRDefault="004C111F" w:rsidP="00B61A78">
            <w:pPr>
              <w:spacing w:line="240" w:lineRule="atLeast"/>
              <w:ind w:right="-3"/>
              <w:rPr>
                <w:rFonts w:ascii="Arial" w:hAnsi="Arial" w:cs="Arial"/>
                <w:color w:val="FF0000"/>
                <w:sz w:val="20"/>
                <w:szCs w:val="20"/>
              </w:rPr>
            </w:pPr>
            <w:r>
              <w:rPr>
                <w:rFonts w:ascii="Arial" w:hAnsi="Arial" w:cs="Arial"/>
                <w:sz w:val="20"/>
                <w:szCs w:val="20"/>
              </w:rPr>
              <w:t>Physical Education Programs and Professions (continued)</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w:t>
            </w:r>
            <w:r w:rsidR="00D018D1">
              <w:rPr>
                <w:rFonts w:ascii="Arial" w:hAnsi="Arial" w:cs="Arial"/>
                <w:b/>
                <w:sz w:val="20"/>
                <w:szCs w:val="20"/>
              </w:rPr>
              <w:t>1/1</w:t>
            </w:r>
          </w:p>
        </w:tc>
        <w:tc>
          <w:tcPr>
            <w:tcW w:w="3143" w:type="dxa"/>
          </w:tcPr>
          <w:p w:rsidR="004C111F" w:rsidRPr="00DF0966" w:rsidRDefault="00AE1EAC" w:rsidP="00B61A78">
            <w:pPr>
              <w:spacing w:line="240" w:lineRule="atLeast"/>
              <w:ind w:right="-3"/>
              <w:rPr>
                <w:rFonts w:ascii="Arial" w:hAnsi="Arial" w:cs="Arial"/>
                <w:color w:val="FF0000"/>
                <w:sz w:val="20"/>
                <w:szCs w:val="20"/>
              </w:rPr>
            </w:pPr>
            <w:r>
              <w:rPr>
                <w:rFonts w:ascii="Arial" w:hAnsi="Arial" w:cs="Arial"/>
                <w:color w:val="FF0000"/>
                <w:sz w:val="20"/>
                <w:szCs w:val="20"/>
              </w:rPr>
              <w:t>Instructor will be attending a conference – no class meeting</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w:t>
            </w:r>
            <w:r w:rsidR="00D018D1">
              <w:rPr>
                <w:rFonts w:ascii="Arial" w:hAnsi="Arial" w:cs="Arial"/>
                <w:b/>
                <w:sz w:val="20"/>
                <w:szCs w:val="20"/>
              </w:rPr>
              <w:t>1/3</w:t>
            </w:r>
          </w:p>
        </w:tc>
        <w:tc>
          <w:tcPr>
            <w:tcW w:w="3143" w:type="dxa"/>
          </w:tcPr>
          <w:p w:rsidR="004C111F" w:rsidRDefault="004C111F" w:rsidP="00B61A78">
            <w:pPr>
              <w:spacing w:line="240" w:lineRule="atLeast"/>
              <w:ind w:right="-3"/>
              <w:rPr>
                <w:rFonts w:ascii="Arial" w:hAnsi="Arial" w:cs="Arial"/>
                <w:sz w:val="20"/>
                <w:szCs w:val="20"/>
              </w:rPr>
            </w:pPr>
            <w:r w:rsidRPr="00543335">
              <w:rPr>
                <w:rFonts w:ascii="Arial" w:hAnsi="Arial" w:cs="Arial"/>
                <w:b/>
                <w:sz w:val="20"/>
                <w:szCs w:val="20"/>
              </w:rPr>
              <w:t>Video:</w:t>
            </w:r>
            <w:r>
              <w:rPr>
                <w:rFonts w:ascii="Arial" w:hAnsi="Arial" w:cs="Arial"/>
                <w:sz w:val="20"/>
                <w:szCs w:val="20"/>
              </w:rPr>
              <w:t xml:space="preserve"> History of Physical Education and Fitness </w:t>
            </w:r>
          </w:p>
          <w:p w:rsidR="004C111F" w:rsidRPr="00DF0966" w:rsidRDefault="004C111F" w:rsidP="00B61A78">
            <w:pPr>
              <w:spacing w:line="240" w:lineRule="atLeast"/>
              <w:ind w:right="-3"/>
              <w:rPr>
                <w:rFonts w:ascii="Arial" w:hAnsi="Arial" w:cs="Arial"/>
                <w:color w:val="FF0000"/>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D018D1">
              <w:rPr>
                <w:rFonts w:ascii="Arial" w:hAnsi="Arial" w:cs="Arial"/>
                <w:b/>
                <w:sz w:val="20"/>
                <w:szCs w:val="20"/>
              </w:rPr>
              <w:t>6</w:t>
            </w:r>
          </w:p>
        </w:tc>
        <w:tc>
          <w:tcPr>
            <w:tcW w:w="3143" w:type="dxa"/>
          </w:tcPr>
          <w:p w:rsidR="004C111F" w:rsidRPr="00DF0966" w:rsidRDefault="004C111F" w:rsidP="00B61A78">
            <w:pPr>
              <w:spacing w:line="240" w:lineRule="atLeast"/>
              <w:ind w:right="-3"/>
              <w:rPr>
                <w:rFonts w:ascii="Arial" w:hAnsi="Arial" w:cs="Arial"/>
                <w:color w:val="FF0000"/>
                <w:sz w:val="20"/>
                <w:szCs w:val="20"/>
              </w:rPr>
            </w:pPr>
            <w:r w:rsidRPr="00543335">
              <w:rPr>
                <w:rFonts w:ascii="Arial" w:hAnsi="Arial" w:cs="Arial"/>
                <w:sz w:val="20"/>
                <w:szCs w:val="20"/>
              </w:rPr>
              <w:t>Historical Foundations of Physical Education (continued)</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r w:rsidRPr="00543335">
              <w:rPr>
                <w:rFonts w:ascii="Arial" w:hAnsi="Arial" w:cs="Arial"/>
                <w:b/>
                <w:sz w:val="20"/>
                <w:szCs w:val="20"/>
              </w:rPr>
              <w:t>Library Assignment Due</w:t>
            </w: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D018D1">
              <w:rPr>
                <w:rFonts w:ascii="Arial" w:hAnsi="Arial" w:cs="Arial"/>
                <w:b/>
                <w:sz w:val="20"/>
                <w:szCs w:val="20"/>
              </w:rPr>
              <w:t>8</w:t>
            </w:r>
          </w:p>
        </w:tc>
        <w:tc>
          <w:tcPr>
            <w:tcW w:w="3143" w:type="dxa"/>
          </w:tcPr>
          <w:p w:rsidR="004C111F" w:rsidRPr="00DF0966" w:rsidRDefault="004C111F" w:rsidP="00B61A78">
            <w:pPr>
              <w:spacing w:line="240" w:lineRule="atLeast"/>
              <w:ind w:right="-3"/>
              <w:rPr>
                <w:rFonts w:ascii="Arial" w:hAnsi="Arial" w:cs="Arial"/>
                <w:color w:val="FF0000"/>
                <w:sz w:val="20"/>
                <w:szCs w:val="20"/>
              </w:rPr>
            </w:pPr>
            <w:r w:rsidRPr="00543335">
              <w:rPr>
                <w:rFonts w:ascii="Arial" w:hAnsi="Arial" w:cs="Arial"/>
                <w:sz w:val="20"/>
                <w:szCs w:val="20"/>
              </w:rPr>
              <w:t>Historical Foundations of Physical Education (continued)</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D018D1">
              <w:rPr>
                <w:rFonts w:ascii="Arial" w:hAnsi="Arial" w:cs="Arial"/>
                <w:b/>
                <w:sz w:val="20"/>
                <w:szCs w:val="20"/>
              </w:rPr>
              <w:t>10</w:t>
            </w:r>
          </w:p>
        </w:tc>
        <w:tc>
          <w:tcPr>
            <w:tcW w:w="3143" w:type="dxa"/>
          </w:tcPr>
          <w:p w:rsidR="004C111F" w:rsidRPr="00DF0966" w:rsidRDefault="004C111F" w:rsidP="00B61A78">
            <w:pPr>
              <w:spacing w:line="240" w:lineRule="atLeast"/>
              <w:ind w:right="-3"/>
              <w:rPr>
                <w:rFonts w:ascii="Arial" w:hAnsi="Arial" w:cs="Arial"/>
                <w:color w:val="FF0000"/>
                <w:sz w:val="20"/>
                <w:szCs w:val="20"/>
              </w:rPr>
            </w:pPr>
            <w:r>
              <w:rPr>
                <w:rFonts w:ascii="Arial" w:hAnsi="Arial" w:cs="Arial"/>
                <w:sz w:val="20"/>
                <w:szCs w:val="20"/>
              </w:rPr>
              <w:t>Implications of kinesiology in the 21</w:t>
            </w:r>
            <w:r w:rsidRPr="0075036F">
              <w:rPr>
                <w:rFonts w:ascii="Arial" w:hAnsi="Arial" w:cs="Arial"/>
                <w:sz w:val="20"/>
                <w:szCs w:val="20"/>
                <w:vertAlign w:val="superscript"/>
              </w:rPr>
              <w:t>st</w:t>
            </w:r>
            <w:r>
              <w:rPr>
                <w:rFonts w:ascii="Arial" w:hAnsi="Arial" w:cs="Arial"/>
                <w:sz w:val="20"/>
                <w:szCs w:val="20"/>
              </w:rPr>
              <w:t xml:space="preserve"> century</w:t>
            </w:r>
          </w:p>
        </w:tc>
        <w:tc>
          <w:tcPr>
            <w:tcW w:w="2714" w:type="dxa"/>
          </w:tcPr>
          <w:p w:rsidR="004C111F" w:rsidRPr="00DF0966" w:rsidRDefault="004C111F" w:rsidP="00B61A78">
            <w:pPr>
              <w:rPr>
                <w:rFonts w:ascii="Arial" w:hAnsi="Arial" w:cs="Arial"/>
                <w:b/>
                <w:color w:val="FF0000"/>
                <w:sz w:val="20"/>
                <w:szCs w:val="20"/>
              </w:rPr>
            </w:pPr>
            <w:r>
              <w:rPr>
                <w:rFonts w:ascii="Arial" w:hAnsi="Arial" w:cs="Arial"/>
                <w:b/>
                <w:sz w:val="20"/>
                <w:szCs w:val="20"/>
              </w:rPr>
              <w:t xml:space="preserve">Text: </w:t>
            </w:r>
            <w:r>
              <w:rPr>
                <w:rFonts w:ascii="Arial" w:hAnsi="Arial" w:cs="Arial"/>
                <w:sz w:val="20"/>
                <w:szCs w:val="20"/>
              </w:rPr>
              <w:t>Chapter 3</w:t>
            </w: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D018D1">
              <w:rPr>
                <w:rFonts w:ascii="Arial" w:hAnsi="Arial" w:cs="Arial"/>
                <w:b/>
                <w:sz w:val="20"/>
                <w:szCs w:val="20"/>
              </w:rPr>
              <w:t>13</w:t>
            </w:r>
          </w:p>
        </w:tc>
        <w:tc>
          <w:tcPr>
            <w:tcW w:w="3143" w:type="dxa"/>
          </w:tcPr>
          <w:p w:rsidR="004C111F" w:rsidRPr="000A6F9B" w:rsidRDefault="000A6F9B" w:rsidP="00B61A78">
            <w:pPr>
              <w:spacing w:line="240" w:lineRule="atLeast"/>
              <w:ind w:right="-3"/>
              <w:rPr>
                <w:rFonts w:ascii="Arial" w:hAnsi="Arial" w:cs="Arial"/>
                <w:sz w:val="20"/>
                <w:szCs w:val="20"/>
              </w:rPr>
            </w:pPr>
            <w:r>
              <w:rPr>
                <w:rFonts w:ascii="Arial" w:hAnsi="Arial" w:cs="Arial"/>
                <w:sz w:val="20"/>
                <w:szCs w:val="20"/>
              </w:rPr>
              <w:t>Review for exam 3</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D018D1">
              <w:rPr>
                <w:rFonts w:ascii="Arial" w:hAnsi="Arial" w:cs="Arial"/>
                <w:b/>
                <w:sz w:val="20"/>
                <w:szCs w:val="20"/>
              </w:rPr>
              <w:t>15</w:t>
            </w:r>
          </w:p>
        </w:tc>
        <w:tc>
          <w:tcPr>
            <w:tcW w:w="3143" w:type="dxa"/>
          </w:tcPr>
          <w:p w:rsidR="004C111F" w:rsidRPr="000A6F9B" w:rsidRDefault="000A6F9B" w:rsidP="00B61A78">
            <w:pPr>
              <w:spacing w:line="240" w:lineRule="atLeast"/>
              <w:ind w:right="-3"/>
              <w:rPr>
                <w:rFonts w:ascii="Arial" w:hAnsi="Arial" w:cs="Arial"/>
                <w:b/>
                <w:color w:val="FF0000"/>
                <w:sz w:val="20"/>
                <w:szCs w:val="20"/>
              </w:rPr>
            </w:pPr>
            <w:r>
              <w:rPr>
                <w:rFonts w:ascii="Arial" w:hAnsi="Arial" w:cs="Arial"/>
                <w:b/>
                <w:color w:val="FF0000"/>
                <w:sz w:val="20"/>
                <w:szCs w:val="20"/>
              </w:rPr>
              <w:t>EXAM 3</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D018D1">
              <w:rPr>
                <w:rFonts w:ascii="Arial" w:hAnsi="Arial" w:cs="Arial"/>
                <w:b/>
                <w:sz w:val="20"/>
                <w:szCs w:val="20"/>
              </w:rPr>
              <w:t>17</w:t>
            </w:r>
          </w:p>
        </w:tc>
        <w:tc>
          <w:tcPr>
            <w:tcW w:w="3143" w:type="dxa"/>
          </w:tcPr>
          <w:p w:rsidR="004C111F" w:rsidRPr="005A6481" w:rsidRDefault="004C111F" w:rsidP="00B61A78">
            <w:pPr>
              <w:spacing w:line="240" w:lineRule="atLeast"/>
              <w:ind w:right="-3"/>
              <w:rPr>
                <w:rFonts w:ascii="Arial" w:hAnsi="Arial" w:cs="Arial"/>
                <w:sz w:val="20"/>
                <w:szCs w:val="20"/>
              </w:rPr>
            </w:pPr>
            <w:r w:rsidRPr="005A6481">
              <w:rPr>
                <w:rFonts w:ascii="Arial" w:hAnsi="Arial" w:cs="Arial"/>
                <w:sz w:val="20"/>
                <w:szCs w:val="20"/>
              </w:rPr>
              <w:t>Degree Programs in Kinesiology</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004D96">
              <w:rPr>
                <w:rFonts w:ascii="Arial" w:hAnsi="Arial" w:cs="Arial"/>
                <w:b/>
                <w:sz w:val="20"/>
                <w:szCs w:val="20"/>
              </w:rPr>
              <w:t>20</w:t>
            </w:r>
          </w:p>
        </w:tc>
        <w:tc>
          <w:tcPr>
            <w:tcW w:w="3143" w:type="dxa"/>
          </w:tcPr>
          <w:p w:rsidR="004C111F" w:rsidRPr="005A6481" w:rsidRDefault="004C111F" w:rsidP="00B61A78">
            <w:pPr>
              <w:spacing w:line="240" w:lineRule="atLeast"/>
              <w:ind w:right="-3"/>
              <w:rPr>
                <w:rFonts w:ascii="Arial" w:hAnsi="Arial" w:cs="Arial"/>
                <w:sz w:val="20"/>
                <w:szCs w:val="20"/>
              </w:rPr>
            </w:pPr>
            <w:r w:rsidRPr="005A6481">
              <w:rPr>
                <w:rFonts w:ascii="Arial" w:hAnsi="Arial" w:cs="Arial"/>
                <w:sz w:val="20"/>
                <w:szCs w:val="20"/>
              </w:rPr>
              <w:t>Degree Programs in Kinesiology</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w:t>
            </w:r>
            <w:r w:rsidR="00004D96">
              <w:rPr>
                <w:rFonts w:ascii="Arial" w:hAnsi="Arial" w:cs="Arial"/>
                <w:b/>
                <w:sz w:val="20"/>
                <w:szCs w:val="20"/>
              </w:rPr>
              <w:t>22</w:t>
            </w:r>
          </w:p>
        </w:tc>
        <w:tc>
          <w:tcPr>
            <w:tcW w:w="3143" w:type="dxa"/>
          </w:tcPr>
          <w:p w:rsidR="00AE1EAC" w:rsidRDefault="00AE1EAC" w:rsidP="00B61A78">
            <w:pPr>
              <w:spacing w:line="240" w:lineRule="atLeast"/>
              <w:ind w:right="-3"/>
              <w:rPr>
                <w:rFonts w:ascii="Arial" w:hAnsi="Arial" w:cs="Arial"/>
                <w:sz w:val="20"/>
                <w:szCs w:val="20"/>
              </w:rPr>
            </w:pPr>
            <w:r w:rsidRPr="007F3FAA">
              <w:rPr>
                <w:rFonts w:ascii="Arial" w:hAnsi="Arial" w:cs="Arial"/>
                <w:b/>
                <w:sz w:val="20"/>
                <w:szCs w:val="20"/>
              </w:rPr>
              <w:t>University Open/ No Classes</w:t>
            </w:r>
          </w:p>
          <w:p w:rsidR="00AE1EAC" w:rsidRDefault="00AE1EAC" w:rsidP="00B61A78">
            <w:pPr>
              <w:spacing w:line="240" w:lineRule="atLeast"/>
              <w:ind w:right="-3"/>
              <w:rPr>
                <w:rFonts w:ascii="Arial" w:hAnsi="Arial" w:cs="Arial"/>
                <w:sz w:val="20"/>
                <w:szCs w:val="20"/>
              </w:rPr>
            </w:pPr>
          </w:p>
          <w:p w:rsidR="004C111F" w:rsidRPr="005A6481" w:rsidRDefault="004C111F" w:rsidP="00B61A78">
            <w:pPr>
              <w:spacing w:line="240" w:lineRule="atLeast"/>
              <w:ind w:right="-3"/>
              <w:rPr>
                <w:rFonts w:ascii="Arial" w:hAnsi="Arial" w:cs="Arial"/>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11/2</w:t>
            </w:r>
            <w:r w:rsidR="00004D96">
              <w:rPr>
                <w:rFonts w:ascii="Arial" w:hAnsi="Arial" w:cs="Arial"/>
                <w:b/>
                <w:sz w:val="20"/>
                <w:szCs w:val="20"/>
              </w:rPr>
              <w:t>4</w:t>
            </w:r>
          </w:p>
        </w:tc>
        <w:tc>
          <w:tcPr>
            <w:tcW w:w="3143" w:type="dxa"/>
          </w:tcPr>
          <w:p w:rsidR="00AE1EAC" w:rsidRDefault="00AE1EAC" w:rsidP="00B61A78">
            <w:pPr>
              <w:spacing w:line="240" w:lineRule="atLeast"/>
              <w:ind w:right="-3"/>
              <w:rPr>
                <w:rFonts w:ascii="Arial" w:hAnsi="Arial" w:cs="Arial"/>
                <w:sz w:val="20"/>
                <w:szCs w:val="20"/>
              </w:rPr>
            </w:pPr>
            <w:r>
              <w:rPr>
                <w:rFonts w:ascii="Arial" w:hAnsi="Arial" w:cs="Arial"/>
                <w:b/>
                <w:sz w:val="20"/>
                <w:szCs w:val="20"/>
              </w:rPr>
              <w:t>Thanksgiving Holiday/ No Class</w:t>
            </w:r>
          </w:p>
          <w:p w:rsidR="004C111F" w:rsidRPr="005A6481" w:rsidRDefault="004C111F" w:rsidP="00B61A78">
            <w:pPr>
              <w:spacing w:line="240" w:lineRule="atLeast"/>
              <w:ind w:right="-3"/>
              <w:rPr>
                <w:rFonts w:ascii="Arial" w:hAnsi="Arial" w:cs="Arial"/>
                <w:sz w:val="20"/>
                <w:szCs w:val="20"/>
              </w:rPr>
            </w:pP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E02E6F" w:rsidP="00B61A78">
            <w:pPr>
              <w:spacing w:line="240" w:lineRule="atLeast"/>
              <w:ind w:right="-3"/>
              <w:rPr>
                <w:rFonts w:ascii="Arial" w:hAnsi="Arial" w:cs="Arial"/>
                <w:b/>
                <w:sz w:val="20"/>
                <w:szCs w:val="20"/>
              </w:rPr>
            </w:pPr>
            <w:r>
              <w:rPr>
                <w:rFonts w:ascii="Arial" w:hAnsi="Arial" w:cs="Arial"/>
                <w:b/>
                <w:sz w:val="20"/>
                <w:szCs w:val="20"/>
              </w:rPr>
              <w:t>11/2</w:t>
            </w:r>
            <w:r w:rsidR="00004D96">
              <w:rPr>
                <w:rFonts w:ascii="Arial" w:hAnsi="Arial" w:cs="Arial"/>
                <w:b/>
                <w:sz w:val="20"/>
                <w:szCs w:val="20"/>
              </w:rPr>
              <w:t>7</w:t>
            </w:r>
          </w:p>
        </w:tc>
        <w:tc>
          <w:tcPr>
            <w:tcW w:w="3143" w:type="dxa"/>
          </w:tcPr>
          <w:p w:rsidR="004C111F" w:rsidRDefault="004C111F" w:rsidP="00B61A78">
            <w:pPr>
              <w:spacing w:line="240" w:lineRule="atLeast"/>
              <w:ind w:right="-3"/>
              <w:rPr>
                <w:rFonts w:ascii="Arial" w:hAnsi="Arial" w:cs="Arial"/>
                <w:sz w:val="20"/>
                <w:szCs w:val="20"/>
              </w:rPr>
            </w:pPr>
            <w:r w:rsidRPr="005A6481">
              <w:rPr>
                <w:rFonts w:ascii="Arial" w:hAnsi="Arial" w:cs="Arial"/>
                <w:sz w:val="20"/>
                <w:szCs w:val="20"/>
              </w:rPr>
              <w:t>Degree Programs in Kinesiology</w:t>
            </w:r>
          </w:p>
          <w:p w:rsidR="004C111F" w:rsidRPr="005A6481" w:rsidRDefault="004C111F" w:rsidP="00B61A78">
            <w:pPr>
              <w:spacing w:line="240" w:lineRule="atLeast"/>
              <w:ind w:right="-3"/>
              <w:rPr>
                <w:rFonts w:ascii="Arial" w:hAnsi="Arial" w:cs="Arial"/>
                <w:sz w:val="20"/>
                <w:szCs w:val="20"/>
              </w:rPr>
            </w:pPr>
            <w:r>
              <w:rPr>
                <w:rFonts w:ascii="Arial" w:hAnsi="Arial" w:cs="Arial"/>
                <w:sz w:val="20"/>
                <w:szCs w:val="20"/>
              </w:rPr>
              <w:t>(guest speaker)</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1</w:t>
            </w:r>
            <w:r w:rsidR="00004D96">
              <w:rPr>
                <w:rFonts w:ascii="Arial" w:hAnsi="Arial" w:cs="Arial"/>
                <w:b/>
                <w:sz w:val="20"/>
                <w:szCs w:val="20"/>
              </w:rPr>
              <w:t>1/29</w:t>
            </w:r>
          </w:p>
        </w:tc>
        <w:tc>
          <w:tcPr>
            <w:tcW w:w="3143" w:type="dxa"/>
          </w:tcPr>
          <w:p w:rsidR="004C111F" w:rsidRPr="007F3FAA" w:rsidRDefault="00AE1EAC" w:rsidP="00B61A78">
            <w:pPr>
              <w:spacing w:line="240" w:lineRule="atLeast"/>
              <w:ind w:right="-3"/>
              <w:rPr>
                <w:rFonts w:ascii="Arial" w:hAnsi="Arial" w:cs="Arial"/>
                <w:b/>
                <w:color w:val="FF0000"/>
                <w:sz w:val="20"/>
                <w:szCs w:val="20"/>
              </w:rPr>
            </w:pPr>
            <w:r w:rsidRPr="005A6481">
              <w:rPr>
                <w:rFonts w:ascii="Arial" w:hAnsi="Arial" w:cs="Arial"/>
                <w:sz w:val="20"/>
                <w:szCs w:val="20"/>
              </w:rPr>
              <w:t>Degree Programs in Kinesiology</w:t>
            </w:r>
            <w:r>
              <w:rPr>
                <w:rFonts w:ascii="Arial" w:hAnsi="Arial" w:cs="Arial"/>
                <w:sz w:val="20"/>
                <w:szCs w:val="20"/>
              </w:rPr>
              <w:t xml:space="preserve"> (guest speaker)</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1</w:t>
            </w:r>
            <w:r w:rsidR="00004D96">
              <w:rPr>
                <w:rFonts w:ascii="Arial" w:hAnsi="Arial" w:cs="Arial"/>
                <w:b/>
                <w:sz w:val="20"/>
                <w:szCs w:val="20"/>
              </w:rPr>
              <w:t>2/1</w:t>
            </w:r>
          </w:p>
        </w:tc>
        <w:tc>
          <w:tcPr>
            <w:tcW w:w="3143" w:type="dxa"/>
          </w:tcPr>
          <w:p w:rsidR="00AE1EAC" w:rsidRDefault="00AE1EAC" w:rsidP="00AE1EAC">
            <w:pPr>
              <w:spacing w:line="240" w:lineRule="atLeast"/>
              <w:ind w:right="-3"/>
              <w:rPr>
                <w:rFonts w:ascii="Arial" w:hAnsi="Arial" w:cs="Arial"/>
                <w:sz w:val="20"/>
                <w:szCs w:val="20"/>
              </w:rPr>
            </w:pPr>
            <w:r w:rsidRPr="005A6481">
              <w:rPr>
                <w:rFonts w:ascii="Arial" w:hAnsi="Arial" w:cs="Arial"/>
                <w:sz w:val="20"/>
                <w:szCs w:val="20"/>
              </w:rPr>
              <w:t>Degree Programs in Kinesiology</w:t>
            </w:r>
          </w:p>
          <w:p w:rsidR="004C111F" w:rsidRPr="007F3FAA" w:rsidRDefault="00AE1EAC" w:rsidP="00AE1EAC">
            <w:pPr>
              <w:spacing w:line="240" w:lineRule="atLeast"/>
              <w:ind w:right="-3"/>
              <w:rPr>
                <w:rFonts w:ascii="Arial" w:hAnsi="Arial" w:cs="Arial"/>
                <w:b/>
                <w:color w:val="FF0000"/>
                <w:sz w:val="20"/>
                <w:szCs w:val="20"/>
              </w:rPr>
            </w:pPr>
            <w:r>
              <w:rPr>
                <w:rFonts w:ascii="Arial" w:hAnsi="Arial" w:cs="Arial"/>
                <w:sz w:val="20"/>
                <w:szCs w:val="20"/>
              </w:rPr>
              <w:t>(guest speaker)</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1</w:t>
            </w:r>
            <w:r w:rsidR="00004D96">
              <w:rPr>
                <w:rFonts w:ascii="Arial" w:hAnsi="Arial" w:cs="Arial"/>
                <w:b/>
                <w:sz w:val="20"/>
                <w:szCs w:val="20"/>
              </w:rPr>
              <w:t>2/4</w:t>
            </w:r>
          </w:p>
        </w:tc>
        <w:tc>
          <w:tcPr>
            <w:tcW w:w="3143" w:type="dxa"/>
          </w:tcPr>
          <w:p w:rsidR="004C111F" w:rsidRPr="00DF0966" w:rsidRDefault="004C111F" w:rsidP="00B61A78">
            <w:pPr>
              <w:spacing w:line="240" w:lineRule="atLeast"/>
              <w:ind w:right="-3"/>
              <w:rPr>
                <w:rFonts w:ascii="Arial" w:hAnsi="Arial" w:cs="Arial"/>
                <w:color w:val="FF0000"/>
                <w:sz w:val="20"/>
                <w:szCs w:val="20"/>
              </w:rPr>
            </w:pPr>
            <w:r w:rsidRPr="005A6481">
              <w:rPr>
                <w:rFonts w:ascii="Arial" w:hAnsi="Arial" w:cs="Arial"/>
                <w:sz w:val="20"/>
                <w:szCs w:val="20"/>
              </w:rPr>
              <w:t>Conclusion</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12/</w:t>
            </w:r>
            <w:r w:rsidR="00004D96">
              <w:rPr>
                <w:rFonts w:ascii="Arial" w:hAnsi="Arial" w:cs="Arial"/>
                <w:b/>
                <w:sz w:val="20"/>
                <w:szCs w:val="20"/>
              </w:rPr>
              <w:t>6</w:t>
            </w:r>
          </w:p>
        </w:tc>
        <w:tc>
          <w:tcPr>
            <w:tcW w:w="3143" w:type="dxa"/>
          </w:tcPr>
          <w:p w:rsidR="004C111F" w:rsidRPr="00AE1EAC" w:rsidRDefault="00AE1EAC" w:rsidP="00B61A78">
            <w:pPr>
              <w:spacing w:line="240" w:lineRule="atLeast"/>
              <w:ind w:right="-3"/>
              <w:rPr>
                <w:rFonts w:ascii="Arial" w:hAnsi="Arial" w:cs="Arial"/>
                <w:sz w:val="20"/>
                <w:szCs w:val="20"/>
              </w:rPr>
            </w:pPr>
            <w:r>
              <w:rPr>
                <w:rFonts w:ascii="Arial" w:hAnsi="Arial" w:cs="Arial"/>
                <w:sz w:val="20"/>
                <w:szCs w:val="20"/>
              </w:rPr>
              <w:t>Final Exam Review</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D018D1" w:rsidP="00B61A78">
            <w:pPr>
              <w:spacing w:line="240" w:lineRule="atLeast"/>
              <w:ind w:right="-3"/>
              <w:rPr>
                <w:rFonts w:ascii="Arial" w:hAnsi="Arial" w:cs="Arial"/>
                <w:b/>
                <w:sz w:val="20"/>
                <w:szCs w:val="20"/>
              </w:rPr>
            </w:pPr>
            <w:r>
              <w:rPr>
                <w:rFonts w:ascii="Arial" w:hAnsi="Arial" w:cs="Arial"/>
                <w:b/>
                <w:sz w:val="20"/>
                <w:szCs w:val="20"/>
              </w:rPr>
              <w:t>1</w:t>
            </w:r>
            <w:r w:rsidR="00004D96">
              <w:rPr>
                <w:rFonts w:ascii="Arial" w:hAnsi="Arial" w:cs="Arial"/>
                <w:b/>
                <w:sz w:val="20"/>
                <w:szCs w:val="20"/>
              </w:rPr>
              <w:t>2/8</w:t>
            </w:r>
          </w:p>
        </w:tc>
        <w:tc>
          <w:tcPr>
            <w:tcW w:w="3143" w:type="dxa"/>
          </w:tcPr>
          <w:p w:rsidR="004C111F" w:rsidRPr="00DF0966" w:rsidRDefault="00004D96" w:rsidP="00D018D1">
            <w:pPr>
              <w:spacing w:line="240" w:lineRule="atLeast"/>
              <w:ind w:right="-3"/>
              <w:rPr>
                <w:rFonts w:ascii="Arial" w:hAnsi="Arial" w:cs="Arial"/>
                <w:color w:val="FF0000"/>
                <w:sz w:val="20"/>
                <w:szCs w:val="20"/>
              </w:rPr>
            </w:pPr>
            <w:r w:rsidRPr="005A6481">
              <w:rPr>
                <w:rFonts w:ascii="Arial" w:hAnsi="Arial" w:cs="Arial"/>
                <w:sz w:val="20"/>
                <w:szCs w:val="20"/>
              </w:rPr>
              <w:t>Final Exam Review</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r w:rsidR="004C111F" w:rsidTr="00B61A78">
        <w:tc>
          <w:tcPr>
            <w:tcW w:w="1218" w:type="dxa"/>
          </w:tcPr>
          <w:p w:rsidR="004C111F" w:rsidRPr="00654361" w:rsidRDefault="00004D96" w:rsidP="00B61A78">
            <w:pPr>
              <w:spacing w:line="240" w:lineRule="atLeast"/>
              <w:ind w:right="-3"/>
              <w:rPr>
                <w:rFonts w:ascii="Arial" w:hAnsi="Arial" w:cs="Arial"/>
                <w:b/>
                <w:sz w:val="20"/>
                <w:szCs w:val="20"/>
              </w:rPr>
            </w:pPr>
            <w:r>
              <w:rPr>
                <w:rFonts w:ascii="Arial" w:hAnsi="Arial" w:cs="Arial"/>
                <w:b/>
                <w:sz w:val="20"/>
                <w:szCs w:val="20"/>
              </w:rPr>
              <w:t>12/13</w:t>
            </w:r>
          </w:p>
        </w:tc>
        <w:tc>
          <w:tcPr>
            <w:tcW w:w="3143" w:type="dxa"/>
          </w:tcPr>
          <w:p w:rsidR="00004D96" w:rsidRPr="00AD06DF" w:rsidRDefault="00004D96" w:rsidP="00004D96">
            <w:pPr>
              <w:spacing w:line="240" w:lineRule="atLeast"/>
              <w:ind w:right="-3"/>
              <w:rPr>
                <w:rFonts w:ascii="Arial" w:hAnsi="Arial" w:cs="Arial"/>
                <w:b/>
                <w:color w:val="FF0000"/>
                <w:sz w:val="20"/>
                <w:szCs w:val="20"/>
              </w:rPr>
            </w:pPr>
            <w:r>
              <w:rPr>
                <w:rFonts w:ascii="Arial" w:hAnsi="Arial" w:cs="Arial"/>
                <w:b/>
                <w:color w:val="FF0000"/>
                <w:sz w:val="20"/>
                <w:szCs w:val="20"/>
              </w:rPr>
              <w:t>FINAL EXAM</w:t>
            </w:r>
          </w:p>
          <w:p w:rsidR="004C111F" w:rsidRPr="00DF0966" w:rsidRDefault="00004D96" w:rsidP="00004D96">
            <w:pPr>
              <w:spacing w:line="240" w:lineRule="atLeast"/>
              <w:ind w:right="-3"/>
              <w:rPr>
                <w:rFonts w:ascii="Arial" w:hAnsi="Arial" w:cs="Arial"/>
                <w:color w:val="FF0000"/>
                <w:sz w:val="20"/>
                <w:szCs w:val="20"/>
              </w:rPr>
            </w:pPr>
            <w:r w:rsidRPr="00CF65C1">
              <w:rPr>
                <w:rFonts w:ascii="Arial" w:hAnsi="Arial" w:cs="Arial"/>
                <w:b/>
                <w:sz w:val="20"/>
                <w:szCs w:val="20"/>
              </w:rPr>
              <w:t>1</w:t>
            </w:r>
            <w:r>
              <w:rPr>
                <w:rFonts w:ascii="Arial" w:hAnsi="Arial" w:cs="Arial"/>
                <w:b/>
                <w:sz w:val="20"/>
                <w:szCs w:val="20"/>
              </w:rPr>
              <w:t>0:10 – 12:1</w:t>
            </w:r>
            <w:r w:rsidRPr="00CF65C1">
              <w:rPr>
                <w:rFonts w:ascii="Arial" w:hAnsi="Arial" w:cs="Arial"/>
                <w:b/>
                <w:sz w:val="20"/>
                <w:szCs w:val="20"/>
              </w:rPr>
              <w:t>0 p.m</w:t>
            </w:r>
            <w:r>
              <w:rPr>
                <w:rFonts w:ascii="Arial" w:hAnsi="Arial" w:cs="Arial"/>
                <w:b/>
                <w:sz w:val="20"/>
                <w:szCs w:val="20"/>
              </w:rPr>
              <w:t>. MP 329</w:t>
            </w:r>
          </w:p>
        </w:tc>
        <w:tc>
          <w:tcPr>
            <w:tcW w:w="2714" w:type="dxa"/>
          </w:tcPr>
          <w:p w:rsidR="004C111F" w:rsidRPr="00DF0966" w:rsidRDefault="004C111F" w:rsidP="00B61A78">
            <w:pPr>
              <w:rPr>
                <w:rFonts w:ascii="Arial" w:hAnsi="Arial" w:cs="Arial"/>
                <w:b/>
                <w:color w:val="FF0000"/>
                <w:sz w:val="20"/>
                <w:szCs w:val="20"/>
              </w:rPr>
            </w:pPr>
          </w:p>
        </w:tc>
        <w:tc>
          <w:tcPr>
            <w:tcW w:w="2501" w:type="dxa"/>
          </w:tcPr>
          <w:p w:rsidR="004C111F" w:rsidRPr="00DF0966" w:rsidRDefault="004C111F" w:rsidP="00B61A78">
            <w:pPr>
              <w:rPr>
                <w:rFonts w:ascii="Arial" w:hAnsi="Arial" w:cs="Arial"/>
                <w:b/>
                <w:color w:val="FF0000"/>
                <w:sz w:val="20"/>
                <w:szCs w:val="20"/>
              </w:rPr>
            </w:pPr>
          </w:p>
        </w:tc>
      </w:tr>
    </w:tbl>
    <w:p w:rsidR="004C111F" w:rsidRDefault="004C111F" w:rsidP="004C111F">
      <w:pPr>
        <w:rPr>
          <w:rFonts w:ascii="Arial" w:hAnsi="Arial" w:cs="Arial"/>
          <w:sz w:val="20"/>
          <w:szCs w:val="20"/>
        </w:rPr>
      </w:pPr>
    </w:p>
    <w:p w:rsidR="004C111F" w:rsidRDefault="004C111F" w:rsidP="004C111F">
      <w:pPr>
        <w:rPr>
          <w:rFonts w:ascii="Arial" w:hAnsi="Arial" w:cs="Arial"/>
          <w:sz w:val="20"/>
          <w:szCs w:val="20"/>
        </w:rPr>
      </w:pPr>
    </w:p>
    <w:p w:rsidR="004C111F" w:rsidRDefault="004C111F" w:rsidP="004C111F">
      <w:pPr>
        <w:rPr>
          <w:rFonts w:ascii="Arial" w:hAnsi="Arial" w:cs="Arial"/>
          <w:sz w:val="20"/>
          <w:szCs w:val="20"/>
        </w:rPr>
      </w:pPr>
    </w:p>
    <w:p w:rsidR="004C111F" w:rsidRPr="00DF0966" w:rsidRDefault="004C111F" w:rsidP="004C111F">
      <w:pPr>
        <w:rPr>
          <w:color w:val="FF0000"/>
          <w:sz w:val="22"/>
          <w:szCs w:val="22"/>
        </w:rPr>
      </w:pPr>
      <w:bookmarkStart w:id="0" w:name="_GoBack"/>
      <w:bookmarkEnd w:id="0"/>
    </w:p>
    <w:sectPr w:rsidR="004C111F" w:rsidRPr="00DF0966" w:rsidSect="00DA4397">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F4" w:rsidRDefault="00DB3FF4">
      <w:r>
        <w:separator/>
      </w:r>
    </w:p>
  </w:endnote>
  <w:endnote w:type="continuationSeparator" w:id="0">
    <w:p w:rsidR="00DB3FF4" w:rsidRDefault="00DB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8C" w:rsidRDefault="001465D1">
    <w:pPr>
      <w:pStyle w:val="Footer"/>
      <w:rPr>
        <w:rFonts w:ascii="Arial" w:hAnsi="Arial" w:cs="Arial"/>
        <w:i/>
        <w:iCs/>
        <w:sz w:val="20"/>
      </w:rPr>
    </w:pPr>
  </w:p>
  <w:p w:rsidR="0029578C" w:rsidRDefault="00AD06DF">
    <w:pPr>
      <w:pStyle w:val="Footer"/>
      <w:rPr>
        <w:rFonts w:ascii="Arial" w:hAnsi="Arial" w:cs="Arial"/>
        <w:i/>
        <w:iCs/>
        <w:sz w:val="20"/>
      </w:rPr>
    </w:pPr>
    <w:r>
      <w:rPr>
        <w:rFonts w:ascii="Arial" w:hAnsi="Arial" w:cs="Arial"/>
        <w:i/>
        <w:iCs/>
        <w:sz w:val="20"/>
      </w:rPr>
      <w:tab/>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1465D1">
      <w:rPr>
        <w:rStyle w:val="PageNumber"/>
        <w:rFonts w:ascii="Arial" w:hAnsi="Arial" w:cs="Arial"/>
        <w:i/>
        <w:iCs/>
        <w:noProof/>
        <w:sz w:val="20"/>
      </w:rPr>
      <w:t>7</w:t>
    </w:r>
    <w:r>
      <w:rPr>
        <w:rStyle w:val="PageNumber"/>
        <w:rFonts w:ascii="Arial" w:hAnsi="Arial" w:cs="Arial"/>
        <w:i/>
        <w:iCs/>
        <w:sz w:val="20"/>
      </w:rPr>
      <w:fldChar w:fldCharType="end"/>
    </w:r>
    <w:r>
      <w:rPr>
        <w:rStyle w:val="PageNumber"/>
        <w:rFonts w:ascii="Arial" w:hAnsi="Arial" w:cs="Arial"/>
        <w:i/>
        <w:i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F4" w:rsidRDefault="00DB3FF4">
      <w:r>
        <w:separator/>
      </w:r>
    </w:p>
  </w:footnote>
  <w:footnote w:type="continuationSeparator" w:id="0">
    <w:p w:rsidR="00DB3FF4" w:rsidRDefault="00DB3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7BCE"/>
    <w:multiLevelType w:val="hybridMultilevel"/>
    <w:tmpl w:val="CC78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1948FD"/>
    <w:multiLevelType w:val="hybridMultilevel"/>
    <w:tmpl w:val="A7364564"/>
    <w:lvl w:ilvl="0" w:tplc="9A2E6F80">
      <w:start w:val="1"/>
      <w:numFmt w:val="decimal"/>
      <w:lvlText w:val="%1."/>
      <w:lvlJc w:val="left"/>
      <w:pPr>
        <w:tabs>
          <w:tab w:val="num" w:pos="1080"/>
        </w:tabs>
        <w:ind w:left="1080" w:hanging="360"/>
      </w:pPr>
      <w:rPr>
        <w:rFonts w:hint="default"/>
      </w:rPr>
    </w:lvl>
    <w:lvl w:ilvl="1" w:tplc="645209F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1F"/>
    <w:rsid w:val="00004D96"/>
    <w:rsid w:val="000958BC"/>
    <w:rsid w:val="000A6F9B"/>
    <w:rsid w:val="000F4778"/>
    <w:rsid w:val="001465D1"/>
    <w:rsid w:val="002078D6"/>
    <w:rsid w:val="00284DBA"/>
    <w:rsid w:val="00302140"/>
    <w:rsid w:val="003426D2"/>
    <w:rsid w:val="00414499"/>
    <w:rsid w:val="00427FCE"/>
    <w:rsid w:val="004C111F"/>
    <w:rsid w:val="004E156E"/>
    <w:rsid w:val="00563B9C"/>
    <w:rsid w:val="00566A54"/>
    <w:rsid w:val="005F4C67"/>
    <w:rsid w:val="00674269"/>
    <w:rsid w:val="006B4A23"/>
    <w:rsid w:val="00705B73"/>
    <w:rsid w:val="00764C76"/>
    <w:rsid w:val="007724E3"/>
    <w:rsid w:val="007C070E"/>
    <w:rsid w:val="00800041"/>
    <w:rsid w:val="00807246"/>
    <w:rsid w:val="009E430E"/>
    <w:rsid w:val="00AD06DF"/>
    <w:rsid w:val="00AE1EAC"/>
    <w:rsid w:val="00D018D1"/>
    <w:rsid w:val="00D16903"/>
    <w:rsid w:val="00D45891"/>
    <w:rsid w:val="00D5734D"/>
    <w:rsid w:val="00D75B71"/>
    <w:rsid w:val="00DB3FF4"/>
    <w:rsid w:val="00DD51CB"/>
    <w:rsid w:val="00DE52A5"/>
    <w:rsid w:val="00E02E6F"/>
    <w:rsid w:val="00E25638"/>
    <w:rsid w:val="00E60BDB"/>
    <w:rsid w:val="00F42D93"/>
    <w:rsid w:val="00FC3AC0"/>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1F"/>
    <w:pPr>
      <w:spacing w:after="0" w:line="240" w:lineRule="auto"/>
    </w:pPr>
    <w:rPr>
      <w:rFonts w:eastAsia="Times New Roman"/>
    </w:rPr>
  </w:style>
  <w:style w:type="paragraph" w:styleId="Heading8">
    <w:name w:val="heading 8"/>
    <w:basedOn w:val="Normal"/>
    <w:next w:val="Normal"/>
    <w:link w:val="Heading8Char"/>
    <w:qFormat/>
    <w:rsid w:val="004C111F"/>
    <w:pPr>
      <w:keepNext/>
      <w:spacing w:line="240" w:lineRule="atLeast"/>
      <w:ind w:right="-3"/>
      <w:jc w:val="center"/>
      <w:outlineLvl w:val="7"/>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C111F"/>
    <w:rPr>
      <w:rFonts w:ascii="Arial" w:eastAsia="Times New Roman" w:hAnsi="Arial" w:cs="Arial"/>
      <w:b/>
      <w:bCs/>
      <w:color w:val="000000"/>
      <w:sz w:val="20"/>
      <w:szCs w:val="20"/>
    </w:rPr>
  </w:style>
  <w:style w:type="paragraph" w:styleId="BodyText">
    <w:name w:val="Body Text"/>
    <w:basedOn w:val="Normal"/>
    <w:link w:val="BodyTextChar"/>
    <w:rsid w:val="004C111F"/>
    <w:rPr>
      <w:rFonts w:ascii="Arial" w:hAnsi="Arial"/>
      <w:szCs w:val="20"/>
    </w:rPr>
  </w:style>
  <w:style w:type="character" w:customStyle="1" w:styleId="BodyTextChar">
    <w:name w:val="Body Text Char"/>
    <w:basedOn w:val="DefaultParagraphFont"/>
    <w:link w:val="BodyText"/>
    <w:rsid w:val="004C111F"/>
    <w:rPr>
      <w:rFonts w:ascii="Arial" w:eastAsia="Times New Roman" w:hAnsi="Arial"/>
      <w:szCs w:val="20"/>
    </w:rPr>
  </w:style>
  <w:style w:type="paragraph" w:customStyle="1" w:styleId="Default">
    <w:name w:val="Default"/>
    <w:rsid w:val="004C111F"/>
    <w:pPr>
      <w:autoSpaceDE w:val="0"/>
      <w:autoSpaceDN w:val="0"/>
      <w:adjustRightInd w:val="0"/>
      <w:spacing w:after="0" w:line="240" w:lineRule="auto"/>
    </w:pPr>
    <w:rPr>
      <w:rFonts w:ascii="TimesNewRoman" w:eastAsia="Times New Roman" w:hAnsi="TimesNewRoman"/>
      <w:sz w:val="20"/>
      <w:szCs w:val="20"/>
    </w:rPr>
  </w:style>
  <w:style w:type="character" w:styleId="Hyperlink">
    <w:name w:val="Hyperlink"/>
    <w:basedOn w:val="DefaultParagraphFont"/>
    <w:rsid w:val="004C111F"/>
    <w:rPr>
      <w:color w:val="0000FF"/>
      <w:u w:val="single"/>
    </w:rPr>
  </w:style>
  <w:style w:type="paragraph" w:styleId="Title">
    <w:name w:val="Title"/>
    <w:basedOn w:val="Normal"/>
    <w:link w:val="TitleChar"/>
    <w:qFormat/>
    <w:rsid w:val="004C111F"/>
    <w:pPr>
      <w:spacing w:line="240" w:lineRule="atLeast"/>
      <w:ind w:right="-3"/>
      <w:jc w:val="center"/>
    </w:pPr>
    <w:rPr>
      <w:b/>
    </w:rPr>
  </w:style>
  <w:style w:type="character" w:customStyle="1" w:styleId="TitleChar">
    <w:name w:val="Title Char"/>
    <w:basedOn w:val="DefaultParagraphFont"/>
    <w:link w:val="Title"/>
    <w:rsid w:val="004C111F"/>
    <w:rPr>
      <w:rFonts w:eastAsia="Times New Roman"/>
      <w:b/>
    </w:rPr>
  </w:style>
  <w:style w:type="paragraph" w:styleId="Footer">
    <w:name w:val="footer"/>
    <w:basedOn w:val="Normal"/>
    <w:link w:val="FooterChar"/>
    <w:rsid w:val="004C111F"/>
    <w:pPr>
      <w:tabs>
        <w:tab w:val="center" w:pos="4320"/>
        <w:tab w:val="right" w:pos="8640"/>
      </w:tabs>
    </w:pPr>
  </w:style>
  <w:style w:type="character" w:customStyle="1" w:styleId="FooterChar">
    <w:name w:val="Footer Char"/>
    <w:basedOn w:val="DefaultParagraphFont"/>
    <w:link w:val="Footer"/>
    <w:rsid w:val="004C111F"/>
    <w:rPr>
      <w:rFonts w:eastAsia="Times New Roman"/>
    </w:rPr>
  </w:style>
  <w:style w:type="character" w:styleId="PageNumber">
    <w:name w:val="page number"/>
    <w:basedOn w:val="DefaultParagraphFont"/>
    <w:rsid w:val="004C111F"/>
  </w:style>
  <w:style w:type="table" w:styleId="TableGrid">
    <w:name w:val="Table Grid"/>
    <w:basedOn w:val="TableNormal"/>
    <w:uiPriority w:val="59"/>
    <w:rsid w:val="004C111F"/>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description">
    <w:name w:val="scheddescription"/>
    <w:basedOn w:val="DefaultParagraphFont"/>
    <w:rsid w:val="004C111F"/>
  </w:style>
  <w:style w:type="paragraph" w:styleId="BalloonText">
    <w:name w:val="Balloon Text"/>
    <w:basedOn w:val="Normal"/>
    <w:link w:val="BalloonTextChar"/>
    <w:uiPriority w:val="99"/>
    <w:semiHidden/>
    <w:unhideWhenUsed/>
    <w:rsid w:val="004C111F"/>
    <w:rPr>
      <w:rFonts w:ascii="Tahoma" w:hAnsi="Tahoma" w:cs="Tahoma"/>
      <w:sz w:val="16"/>
      <w:szCs w:val="16"/>
    </w:rPr>
  </w:style>
  <w:style w:type="character" w:customStyle="1" w:styleId="BalloonTextChar">
    <w:name w:val="Balloon Text Char"/>
    <w:basedOn w:val="DefaultParagraphFont"/>
    <w:link w:val="BalloonText"/>
    <w:uiPriority w:val="99"/>
    <w:semiHidden/>
    <w:rsid w:val="004C111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7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1F"/>
    <w:pPr>
      <w:spacing w:after="0" w:line="240" w:lineRule="auto"/>
    </w:pPr>
    <w:rPr>
      <w:rFonts w:eastAsia="Times New Roman"/>
    </w:rPr>
  </w:style>
  <w:style w:type="paragraph" w:styleId="Heading8">
    <w:name w:val="heading 8"/>
    <w:basedOn w:val="Normal"/>
    <w:next w:val="Normal"/>
    <w:link w:val="Heading8Char"/>
    <w:qFormat/>
    <w:rsid w:val="004C111F"/>
    <w:pPr>
      <w:keepNext/>
      <w:spacing w:line="240" w:lineRule="atLeast"/>
      <w:ind w:right="-3"/>
      <w:jc w:val="center"/>
      <w:outlineLvl w:val="7"/>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C111F"/>
    <w:rPr>
      <w:rFonts w:ascii="Arial" w:eastAsia="Times New Roman" w:hAnsi="Arial" w:cs="Arial"/>
      <w:b/>
      <w:bCs/>
      <w:color w:val="000000"/>
      <w:sz w:val="20"/>
      <w:szCs w:val="20"/>
    </w:rPr>
  </w:style>
  <w:style w:type="paragraph" w:styleId="BodyText">
    <w:name w:val="Body Text"/>
    <w:basedOn w:val="Normal"/>
    <w:link w:val="BodyTextChar"/>
    <w:rsid w:val="004C111F"/>
    <w:rPr>
      <w:rFonts w:ascii="Arial" w:hAnsi="Arial"/>
      <w:szCs w:val="20"/>
    </w:rPr>
  </w:style>
  <w:style w:type="character" w:customStyle="1" w:styleId="BodyTextChar">
    <w:name w:val="Body Text Char"/>
    <w:basedOn w:val="DefaultParagraphFont"/>
    <w:link w:val="BodyText"/>
    <w:rsid w:val="004C111F"/>
    <w:rPr>
      <w:rFonts w:ascii="Arial" w:eastAsia="Times New Roman" w:hAnsi="Arial"/>
      <w:szCs w:val="20"/>
    </w:rPr>
  </w:style>
  <w:style w:type="paragraph" w:customStyle="1" w:styleId="Default">
    <w:name w:val="Default"/>
    <w:rsid w:val="004C111F"/>
    <w:pPr>
      <w:autoSpaceDE w:val="0"/>
      <w:autoSpaceDN w:val="0"/>
      <w:adjustRightInd w:val="0"/>
      <w:spacing w:after="0" w:line="240" w:lineRule="auto"/>
    </w:pPr>
    <w:rPr>
      <w:rFonts w:ascii="TimesNewRoman" w:eastAsia="Times New Roman" w:hAnsi="TimesNewRoman"/>
      <w:sz w:val="20"/>
      <w:szCs w:val="20"/>
    </w:rPr>
  </w:style>
  <w:style w:type="character" w:styleId="Hyperlink">
    <w:name w:val="Hyperlink"/>
    <w:basedOn w:val="DefaultParagraphFont"/>
    <w:rsid w:val="004C111F"/>
    <w:rPr>
      <w:color w:val="0000FF"/>
      <w:u w:val="single"/>
    </w:rPr>
  </w:style>
  <w:style w:type="paragraph" w:styleId="Title">
    <w:name w:val="Title"/>
    <w:basedOn w:val="Normal"/>
    <w:link w:val="TitleChar"/>
    <w:qFormat/>
    <w:rsid w:val="004C111F"/>
    <w:pPr>
      <w:spacing w:line="240" w:lineRule="atLeast"/>
      <w:ind w:right="-3"/>
      <w:jc w:val="center"/>
    </w:pPr>
    <w:rPr>
      <w:b/>
    </w:rPr>
  </w:style>
  <w:style w:type="character" w:customStyle="1" w:styleId="TitleChar">
    <w:name w:val="Title Char"/>
    <w:basedOn w:val="DefaultParagraphFont"/>
    <w:link w:val="Title"/>
    <w:rsid w:val="004C111F"/>
    <w:rPr>
      <w:rFonts w:eastAsia="Times New Roman"/>
      <w:b/>
    </w:rPr>
  </w:style>
  <w:style w:type="paragraph" w:styleId="Footer">
    <w:name w:val="footer"/>
    <w:basedOn w:val="Normal"/>
    <w:link w:val="FooterChar"/>
    <w:rsid w:val="004C111F"/>
    <w:pPr>
      <w:tabs>
        <w:tab w:val="center" w:pos="4320"/>
        <w:tab w:val="right" w:pos="8640"/>
      </w:tabs>
    </w:pPr>
  </w:style>
  <w:style w:type="character" w:customStyle="1" w:styleId="FooterChar">
    <w:name w:val="Footer Char"/>
    <w:basedOn w:val="DefaultParagraphFont"/>
    <w:link w:val="Footer"/>
    <w:rsid w:val="004C111F"/>
    <w:rPr>
      <w:rFonts w:eastAsia="Times New Roman"/>
    </w:rPr>
  </w:style>
  <w:style w:type="character" w:styleId="PageNumber">
    <w:name w:val="page number"/>
    <w:basedOn w:val="DefaultParagraphFont"/>
    <w:rsid w:val="004C111F"/>
  </w:style>
  <w:style w:type="table" w:styleId="TableGrid">
    <w:name w:val="Table Grid"/>
    <w:basedOn w:val="TableNormal"/>
    <w:uiPriority w:val="59"/>
    <w:rsid w:val="004C111F"/>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description">
    <w:name w:val="scheddescription"/>
    <w:basedOn w:val="DefaultParagraphFont"/>
    <w:rsid w:val="004C111F"/>
  </w:style>
  <w:style w:type="paragraph" w:styleId="BalloonText">
    <w:name w:val="Balloon Text"/>
    <w:basedOn w:val="Normal"/>
    <w:link w:val="BalloonTextChar"/>
    <w:uiPriority w:val="99"/>
    <w:semiHidden/>
    <w:unhideWhenUsed/>
    <w:rsid w:val="004C111F"/>
    <w:rPr>
      <w:rFonts w:ascii="Tahoma" w:hAnsi="Tahoma" w:cs="Tahoma"/>
      <w:sz w:val="16"/>
      <w:szCs w:val="16"/>
    </w:rPr>
  </w:style>
  <w:style w:type="character" w:customStyle="1" w:styleId="BalloonTextChar">
    <w:name w:val="Balloon Text Char"/>
    <w:basedOn w:val="DefaultParagraphFont"/>
    <w:link w:val="BalloonText"/>
    <w:uiPriority w:val="99"/>
    <w:semiHidden/>
    <w:rsid w:val="004C111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7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gistrar.nku.edu/academiccalendar.html" TargetMode="External"/><Relationship Id="rId18" Type="http://schemas.openxmlformats.org/officeDocument/2006/relationships/hyperlink" Target="http://disability.nku.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istrar.nku.edu/academiccalendar.html" TargetMode="External"/><Relationship Id="rId17" Type="http://schemas.openxmlformats.org/officeDocument/2006/relationships/hyperlink" Target="http://eval.nku.edu/" TargetMode="External"/><Relationship Id="rId2" Type="http://schemas.openxmlformats.org/officeDocument/2006/relationships/styles" Target="styles.xml"/><Relationship Id="rId16" Type="http://schemas.openxmlformats.org/officeDocument/2006/relationships/hyperlink" Target="http://www.kyepsb.net/legal/ethics.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ho.nku.edu/~lipping/" TargetMode="External"/><Relationship Id="rId5" Type="http://schemas.openxmlformats.org/officeDocument/2006/relationships/webSettings" Target="webSettings.xml"/><Relationship Id="rId15" Type="http://schemas.openxmlformats.org/officeDocument/2006/relationships/hyperlink" Target="http://coehs.nku.edu/content/dam/coehs/docs/departments/Teache_Ed/COEHSCodeofEthics.pdf" TargetMode="External"/><Relationship Id="rId10" Type="http://schemas.openxmlformats.org/officeDocument/2006/relationships/hyperlink" Target="mailto:Lipping@nk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ky.gov/curriculum/standards/kyacadstand/Pages/default.aspx" TargetMode="External"/><Relationship Id="rId14" Type="http://schemas.openxmlformats.org/officeDocument/2006/relationships/hyperlink" Target="http://www.nku.edu/audience/current-students/hon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2017-08-11T20:26:00Z</cp:lastPrinted>
  <dcterms:created xsi:type="dcterms:W3CDTF">2017-08-11T20:29:00Z</dcterms:created>
  <dcterms:modified xsi:type="dcterms:W3CDTF">2017-08-11T20:29:00Z</dcterms:modified>
</cp:coreProperties>
</file>